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48FE2A2" w:rsidR="00855939" w:rsidRPr="00467DEF" w:rsidRDefault="00BA1CB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5A2076" w:rsidRPr="005A2076">
        <w:t xml:space="preserve"> </w:t>
      </w:r>
      <w:r w:rsidR="005A2076" w:rsidRPr="005A2076">
        <w:rPr>
          <w:rFonts w:ascii="Arial" w:hAnsi="Arial" w:cs="Arial"/>
          <w:b/>
          <w:color w:val="000000"/>
          <w:kern w:val="2"/>
          <w:sz w:val="24"/>
          <w:lang w:val="en-US"/>
        </w:rPr>
        <w:t>2406498</w:t>
      </w:r>
    </w:p>
    <w:p w14:paraId="50C86592" w14:textId="1AA315CB" w:rsidR="00793C5B" w:rsidRDefault="009E19E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Aug 19-2</w:t>
      </w:r>
      <w:r w:rsidR="008759F9">
        <w:rPr>
          <w:rFonts w:ascii="Arial" w:hAnsi="Arial" w:cs="Arial"/>
          <w:b/>
          <w:color w:val="000000"/>
          <w:kern w:val="2"/>
          <w:sz w:val="24"/>
          <w:lang w:val="en-US"/>
        </w:rPr>
        <w:t>3</w:t>
      </w:r>
      <w:r>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D09FF95"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04279">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4AF213A"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D25B4" w:rsidRPr="00CD25B4">
        <w:rPr>
          <w:rFonts w:ascii="Arial" w:hAnsi="Arial" w:cs="Arial"/>
          <w:b/>
          <w:bCs/>
          <w:sz w:val="24"/>
          <w:lang w:val="en-US"/>
        </w:rPr>
        <w:t>AIML MDT-based data collection for NW-side model</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2D4128E" w14:textId="483D71F0" w:rsidR="0033556B" w:rsidRDefault="0033556B" w:rsidP="00A40D5A">
      <w:pPr>
        <w:rPr>
          <w:lang w:val="en-US"/>
        </w:rPr>
      </w:pPr>
      <w:r>
        <w:rPr>
          <w:lang w:val="en-US"/>
        </w:rPr>
        <w:t>In RAN2#125b meeting, the following agreements are made:</w:t>
      </w:r>
    </w:p>
    <w:p w14:paraId="1D5B1126" w14:textId="77777777" w:rsidR="0033556B" w:rsidRPr="00851D82" w:rsidRDefault="0033556B" w:rsidP="0033556B">
      <w:pPr>
        <w:pStyle w:val="Doc-text2"/>
        <w:pBdr>
          <w:top w:val="single" w:sz="4" w:space="1" w:color="auto"/>
          <w:left w:val="single" w:sz="4" w:space="4" w:color="auto"/>
          <w:bottom w:val="single" w:sz="4" w:space="1" w:color="auto"/>
          <w:right w:val="single" w:sz="4" w:space="4" w:color="auto"/>
        </w:pBdr>
        <w:ind w:left="783"/>
        <w:rPr>
          <w:b/>
          <w:bCs/>
          <w:noProof/>
        </w:rPr>
      </w:pPr>
      <w:r w:rsidRPr="00851D82">
        <w:rPr>
          <w:b/>
          <w:bCs/>
          <w:noProof/>
        </w:rPr>
        <w:t>Agreements</w:t>
      </w:r>
    </w:p>
    <w:p w14:paraId="49ADAE74" w14:textId="77777777" w:rsidR="0033556B" w:rsidRDefault="0033556B" w:rsidP="0033556B">
      <w:pPr>
        <w:pStyle w:val="Doc-text2"/>
        <w:pBdr>
          <w:top w:val="single" w:sz="4" w:space="1" w:color="auto"/>
          <w:left w:val="single" w:sz="4" w:space="4" w:color="auto"/>
          <w:bottom w:val="single" w:sz="4" w:space="1" w:color="auto"/>
          <w:right w:val="single" w:sz="4" w:space="4" w:color="auto"/>
        </w:pBdr>
        <w:ind w:left="783"/>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270A7534" w14:textId="77777777" w:rsidR="0033556B" w:rsidRPr="00657AB0" w:rsidRDefault="0033556B" w:rsidP="0033556B">
      <w:pPr>
        <w:pStyle w:val="Doc-text2"/>
        <w:pBdr>
          <w:top w:val="single" w:sz="4" w:space="1" w:color="auto"/>
          <w:left w:val="single" w:sz="4" w:space="4" w:color="auto"/>
          <w:bottom w:val="single" w:sz="4" w:space="1" w:color="auto"/>
          <w:right w:val="single" w:sz="4" w:space="4" w:color="auto"/>
        </w:pBdr>
        <w:ind w:left="783"/>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7848D688" w14:textId="72464F1C" w:rsidR="0033556B" w:rsidRPr="0033556B" w:rsidRDefault="0033556B" w:rsidP="0033556B">
      <w:pPr>
        <w:pStyle w:val="Doc-text2"/>
        <w:pBdr>
          <w:top w:val="single" w:sz="4" w:space="1" w:color="auto"/>
          <w:left w:val="single" w:sz="4" w:space="4" w:color="auto"/>
          <w:bottom w:val="single" w:sz="4" w:space="1" w:color="auto"/>
          <w:right w:val="single" w:sz="4" w:space="4" w:color="auto"/>
        </w:pBdr>
        <w:ind w:left="783"/>
        <w:rPr>
          <w:noProof/>
        </w:rPr>
      </w:pPr>
      <w:r>
        <w:rPr>
          <w:noProof/>
        </w:rPr>
        <w:t>3</w:t>
      </w:r>
      <w:r>
        <w:rPr>
          <w:noProof/>
        </w:rPr>
        <w:tab/>
        <w:t>RAN2 supports enhancements to MDT for data collection framework for training.  FSS Whether to enhance logged or immediate MDT</w:t>
      </w:r>
    </w:p>
    <w:p w14:paraId="1D15DBB9" w14:textId="77777777" w:rsidR="0033556B" w:rsidRDefault="0033556B" w:rsidP="00A40D5A">
      <w:pPr>
        <w:rPr>
          <w:lang w:val="en-US"/>
        </w:rPr>
      </w:pPr>
    </w:p>
    <w:p w14:paraId="17562D15" w14:textId="3ED56F26" w:rsidR="00682542" w:rsidRDefault="00760D3A" w:rsidP="00A40D5A">
      <w:pPr>
        <w:rPr>
          <w:lang w:val="en-US"/>
        </w:rPr>
      </w:pPr>
      <w:r>
        <w:rPr>
          <w:lang w:val="en-US"/>
        </w:rPr>
        <w:t>In RAN2#126 meeting, the following agreements are made:</w:t>
      </w:r>
    </w:p>
    <w:p w14:paraId="0BA364B5" w14:textId="77777777" w:rsidR="008622C9" w:rsidRPr="00FB7FA6" w:rsidRDefault="008622C9" w:rsidP="008622C9">
      <w:pPr>
        <w:pStyle w:val="Doc-text2"/>
        <w:pBdr>
          <w:top w:val="single" w:sz="4" w:space="1" w:color="auto"/>
          <w:left w:val="single" w:sz="4" w:space="4" w:color="auto"/>
          <w:bottom w:val="single" w:sz="4" w:space="1" w:color="auto"/>
          <w:right w:val="single" w:sz="4" w:space="4" w:color="auto"/>
        </w:pBdr>
        <w:ind w:left="726"/>
        <w:rPr>
          <w:b/>
          <w:bCs/>
          <w:lang w:val="en-US"/>
        </w:rPr>
      </w:pPr>
      <w:r w:rsidRPr="00FB7FA6">
        <w:rPr>
          <w:b/>
          <w:bCs/>
          <w:lang w:val="en-US"/>
        </w:rPr>
        <w:t>Agreements</w:t>
      </w:r>
      <w:r>
        <w:rPr>
          <w:b/>
          <w:bCs/>
          <w:lang w:val="en-US"/>
        </w:rPr>
        <w:t xml:space="preserve"> for beam management </w:t>
      </w:r>
    </w:p>
    <w:p w14:paraId="165B2D9A" w14:textId="77777777" w:rsidR="008622C9" w:rsidRPr="00F835EC" w:rsidRDefault="008622C9" w:rsidP="008622C9">
      <w:pPr>
        <w:pStyle w:val="Doc-text2"/>
        <w:pBdr>
          <w:top w:val="single" w:sz="4" w:space="1" w:color="auto"/>
          <w:left w:val="single" w:sz="4" w:space="4" w:color="auto"/>
          <w:bottom w:val="single" w:sz="4" w:space="1" w:color="auto"/>
          <w:right w:val="single" w:sz="4" w:space="4" w:color="auto"/>
        </w:pBdr>
        <w:ind w:left="726"/>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42F1291D" w14:textId="77777777" w:rsidR="008622C9" w:rsidRDefault="008622C9" w:rsidP="008622C9">
      <w:pPr>
        <w:pStyle w:val="Doc-text2"/>
        <w:pBdr>
          <w:top w:val="single" w:sz="4" w:space="1" w:color="auto"/>
          <w:left w:val="single" w:sz="4" w:space="4" w:color="auto"/>
          <w:bottom w:val="single" w:sz="4" w:space="1" w:color="auto"/>
          <w:right w:val="single" w:sz="4" w:space="4" w:color="auto"/>
        </w:pBdr>
        <w:ind w:left="726"/>
        <w:rPr>
          <w:lang w:val="en-US"/>
        </w:rPr>
      </w:pPr>
      <w:r>
        <w:rPr>
          <w:lang w:val="en-US"/>
        </w:rPr>
        <w:t>2.</w:t>
      </w:r>
      <w:r w:rsidRPr="00F835EC">
        <w:rPr>
          <w:lang w:val="en-US"/>
        </w:rPr>
        <w:tab/>
        <w:t>Immediate MDT is the baseline framework for OAM-centric data collection for the training of a network-sided model</w:t>
      </w:r>
    </w:p>
    <w:p w14:paraId="38C311E8" w14:textId="77777777" w:rsidR="008622C9" w:rsidRPr="00F835EC" w:rsidRDefault="008622C9" w:rsidP="008622C9">
      <w:pPr>
        <w:pStyle w:val="Doc-text2"/>
        <w:pBdr>
          <w:top w:val="single" w:sz="4" w:space="1" w:color="auto"/>
          <w:left w:val="single" w:sz="4" w:space="4" w:color="auto"/>
          <w:bottom w:val="single" w:sz="4" w:space="1" w:color="auto"/>
          <w:right w:val="single" w:sz="4" w:space="4" w:color="auto"/>
        </w:pBdr>
        <w:ind w:left="726"/>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6AD75852" w14:textId="6A9B16A8" w:rsidR="00760D3A" w:rsidRDefault="00760D3A" w:rsidP="00A40D5A">
      <w:pPr>
        <w:rPr>
          <w:lang w:val="en-US"/>
        </w:rPr>
      </w:pPr>
    </w:p>
    <w:p w14:paraId="5AC10BB0" w14:textId="636FD5FC" w:rsidR="0033556B" w:rsidRPr="00205F06" w:rsidRDefault="0033556B" w:rsidP="00A40D5A">
      <w:pPr>
        <w:rPr>
          <w:lang w:val="en-US"/>
        </w:rPr>
      </w:pPr>
      <w:r>
        <w:rPr>
          <w:lang w:val="en-US"/>
        </w:rPr>
        <w:t xml:space="preserve">Based on the agreements, immediate MDT mechanism is selected for both </w:t>
      </w:r>
      <w:proofErr w:type="spellStart"/>
      <w:r>
        <w:rPr>
          <w:lang w:val="en-US"/>
        </w:rPr>
        <w:t>gNB</w:t>
      </w:r>
      <w:proofErr w:type="spellEnd"/>
      <w:r>
        <w:rPr>
          <w:lang w:val="en-US"/>
        </w:rPr>
        <w:t xml:space="preserve">-centric and OAM-centric data collection and in this contribution we will further discuss the detailed design. </w:t>
      </w:r>
      <w:r w:rsidR="00DD5C0A">
        <w:rPr>
          <w:lang w:val="en-US"/>
        </w:rPr>
        <w:t xml:space="preserve">Furthermore </w:t>
      </w:r>
      <w:r>
        <w:rPr>
          <w:lang w:val="en-US"/>
        </w:rPr>
        <w:t xml:space="preserve">whether L1 signaling is also supported for data collection for NW-side model training </w:t>
      </w:r>
      <w:r w:rsidR="00DD5C0A">
        <w:rPr>
          <w:lang w:val="en-US"/>
        </w:rPr>
        <w:t>is up to RAN1 decision.</w:t>
      </w:r>
      <w:r w:rsidR="00C45D3E">
        <w:rPr>
          <w:lang w:val="en-US"/>
        </w:rPr>
        <w:t xml:space="preserve"> Here we only focus on using L3 signaling to design data collection for NW-side model training.</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06B7BE3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05361C">
        <w:rPr>
          <w:lang w:eastAsia="zh-CN"/>
        </w:rPr>
        <w:t>G</w:t>
      </w:r>
      <w:r w:rsidR="0005361C">
        <w:rPr>
          <w:rFonts w:hint="eastAsia"/>
          <w:lang w:eastAsia="zh-CN"/>
        </w:rPr>
        <w:t>eneral</w:t>
      </w:r>
      <w:r w:rsidR="0005361C">
        <w:rPr>
          <w:lang w:eastAsia="zh-CN"/>
        </w:rPr>
        <w:t xml:space="preserve"> </w:t>
      </w:r>
      <w:r w:rsidR="0005361C">
        <w:rPr>
          <w:rFonts w:hint="eastAsia"/>
          <w:lang w:eastAsia="zh-CN"/>
        </w:rPr>
        <w:t>requirement</w:t>
      </w:r>
      <w:r w:rsidR="0005361C">
        <w:rPr>
          <w:lang w:eastAsia="zh-CN"/>
        </w:rPr>
        <w:t xml:space="preserve"> </w:t>
      </w:r>
      <w:r w:rsidR="0005361C">
        <w:rPr>
          <w:rFonts w:hint="eastAsia"/>
          <w:lang w:eastAsia="zh-CN"/>
        </w:rPr>
        <w:t>for</w:t>
      </w:r>
      <w:r w:rsidR="0005361C">
        <w:rPr>
          <w:lang w:eastAsia="zh-CN"/>
        </w:rPr>
        <w:t xml:space="preserve"> </w:t>
      </w:r>
      <w:r w:rsidR="0005361C">
        <w:rPr>
          <w:rFonts w:hint="eastAsia"/>
          <w:lang w:eastAsia="zh-CN"/>
        </w:rPr>
        <w:t>immediate</w:t>
      </w:r>
      <w:r w:rsidR="0005361C">
        <w:rPr>
          <w:lang w:eastAsia="zh-CN"/>
        </w:rPr>
        <w:t xml:space="preserve"> MDT</w:t>
      </w:r>
    </w:p>
    <w:p w14:paraId="28604AEC" w14:textId="04B08A4A" w:rsidR="00354AAC" w:rsidRDefault="00354AAC" w:rsidP="00354AAC">
      <w:r>
        <w:t xml:space="preserve">For immediate MDT, </w:t>
      </w:r>
      <w:r>
        <w:rPr>
          <w:rFonts w:hint="eastAsia"/>
        </w:rPr>
        <w:t>the</w:t>
      </w:r>
      <w:r>
        <w:t xml:space="preserve"> OAM </w:t>
      </w:r>
      <w:r>
        <w:rPr>
          <w:rFonts w:hint="eastAsia"/>
        </w:rPr>
        <w:t>can</w:t>
      </w:r>
      <w:r>
        <w:t xml:space="preserve"> </w:t>
      </w:r>
      <w:r>
        <w:rPr>
          <w:rFonts w:hint="eastAsia"/>
        </w:rPr>
        <w:t>collect</w:t>
      </w:r>
      <w:r>
        <w:t xml:space="preserve"> </w:t>
      </w:r>
      <w:r>
        <w:rPr>
          <w:rFonts w:hint="eastAsia"/>
        </w:rPr>
        <w:t>data</w:t>
      </w:r>
      <w:r>
        <w:t xml:space="preserve"> </w:t>
      </w:r>
      <w:r>
        <w:rPr>
          <w:rFonts w:hint="eastAsia"/>
        </w:rPr>
        <w:t>with</w:t>
      </w:r>
      <w:r>
        <w:t xml:space="preserve"> </w:t>
      </w:r>
      <w:r>
        <w:rPr>
          <w:rFonts w:hint="eastAsia"/>
        </w:rPr>
        <w:t>the</w:t>
      </w:r>
      <w:r>
        <w:t xml:space="preserve"> UE </w:t>
      </w:r>
      <w:r>
        <w:rPr>
          <w:rFonts w:hint="eastAsia"/>
        </w:rPr>
        <w:t>involvement</w:t>
      </w:r>
      <w:r>
        <w:t xml:space="preserve"> (e.g., measurement and report) in RRC_CONNECTED. And the immediate MDT configuration for UE measurements is based on existing RRM measurement procedure for configuration and reporting with some extensions for MDT record, i.e., location/sensor/BT/WLAN/PDCP delay information. That is to say, the framework of </w:t>
      </w:r>
      <w:proofErr w:type="spellStart"/>
      <w:r>
        <w:t>measConfig</w:t>
      </w:r>
      <w:proofErr w:type="spellEnd"/>
      <w:r>
        <w:t xml:space="preserve"> is reused, when the report configuration indicate the UE to include MDT record, once the measurement report is initiated either by periodical or </w:t>
      </w:r>
      <w:r>
        <w:rPr>
          <w:rFonts w:hint="eastAsia"/>
        </w:rPr>
        <w:t>event-triggered</w:t>
      </w:r>
      <w:r>
        <w:t xml:space="preserve"> </w:t>
      </w:r>
      <w:r>
        <w:rPr>
          <w:rFonts w:hint="eastAsia"/>
        </w:rPr>
        <w:t>type,</w:t>
      </w:r>
      <w:r>
        <w:t xml:space="preserve"> </w:t>
      </w:r>
      <w:r>
        <w:rPr>
          <w:rFonts w:hint="eastAsia"/>
        </w:rPr>
        <w:t>the</w:t>
      </w:r>
      <w:r>
        <w:t xml:space="preserve"> UE </w:t>
      </w:r>
      <w:r>
        <w:rPr>
          <w:rFonts w:hint="eastAsia"/>
        </w:rPr>
        <w:t>will</w:t>
      </w:r>
      <w:r>
        <w:t xml:space="preserve"> </w:t>
      </w:r>
      <w:r>
        <w:rPr>
          <w:rFonts w:hint="eastAsia"/>
        </w:rPr>
        <w:t>include</w:t>
      </w:r>
      <w:r>
        <w:t xml:space="preserve"> </w:t>
      </w:r>
      <w:r>
        <w:rPr>
          <w:rFonts w:hint="eastAsia"/>
        </w:rPr>
        <w:t>the</w:t>
      </w:r>
      <w:r>
        <w:t xml:space="preserve"> </w:t>
      </w:r>
      <w:r>
        <w:rPr>
          <w:rFonts w:hint="eastAsia"/>
        </w:rPr>
        <w:t>available</w:t>
      </w:r>
      <w:r>
        <w:t xml:space="preserve"> MDT </w:t>
      </w:r>
      <w:r>
        <w:rPr>
          <w:rFonts w:hint="eastAsia"/>
        </w:rPr>
        <w:t>record</w:t>
      </w:r>
      <w:r>
        <w:t xml:space="preserve"> </w:t>
      </w:r>
      <w:r>
        <w:rPr>
          <w:rFonts w:hint="eastAsia"/>
        </w:rPr>
        <w:t>into</w:t>
      </w:r>
      <w:r>
        <w:t xml:space="preserve"> </w:t>
      </w:r>
      <w:r>
        <w:rPr>
          <w:rFonts w:hint="eastAsia"/>
        </w:rPr>
        <w:t>measurement</w:t>
      </w:r>
      <w:r>
        <w:t xml:space="preserve"> </w:t>
      </w:r>
      <w:r>
        <w:rPr>
          <w:rFonts w:hint="eastAsia"/>
        </w:rPr>
        <w:t>report</w:t>
      </w:r>
      <w:r>
        <w:t xml:space="preserve"> </w:t>
      </w:r>
      <w:r>
        <w:rPr>
          <w:rFonts w:hint="eastAsia"/>
        </w:rPr>
        <w:t>and</w:t>
      </w:r>
      <w:r>
        <w:t xml:space="preserve"> </w:t>
      </w:r>
      <w:r>
        <w:rPr>
          <w:rFonts w:hint="eastAsia"/>
        </w:rPr>
        <w:t>sent</w:t>
      </w:r>
      <w:r>
        <w:t xml:space="preserve"> </w:t>
      </w:r>
      <w:r>
        <w:rPr>
          <w:rFonts w:hint="eastAsia"/>
        </w:rPr>
        <w:t>it</w:t>
      </w:r>
      <w:r>
        <w:t xml:space="preserve"> </w:t>
      </w:r>
      <w:r>
        <w:rPr>
          <w:rFonts w:hint="eastAsia"/>
        </w:rPr>
        <w:t>to</w:t>
      </w:r>
      <w:r>
        <w:t xml:space="preserve"> </w:t>
      </w:r>
      <w:proofErr w:type="spellStart"/>
      <w:r>
        <w:rPr>
          <w:rFonts w:hint="eastAsia"/>
        </w:rPr>
        <w:t>g</w:t>
      </w:r>
      <w:r>
        <w:t>NB</w:t>
      </w:r>
      <w:proofErr w:type="spellEnd"/>
      <w:r>
        <w:rPr>
          <w:rFonts w:hint="eastAsia"/>
        </w:rPr>
        <w:t>,</w:t>
      </w:r>
      <w:r>
        <w:t xml:space="preserve"> </w:t>
      </w:r>
      <w:r>
        <w:rPr>
          <w:rFonts w:hint="eastAsia"/>
        </w:rPr>
        <w:t>then</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forward</w:t>
      </w:r>
      <w:r>
        <w:t xml:space="preserve"> </w:t>
      </w:r>
      <w:r>
        <w:rPr>
          <w:rFonts w:hint="eastAsia"/>
        </w:rPr>
        <w:t>these</w:t>
      </w:r>
      <w:r>
        <w:t xml:space="preserve"> </w:t>
      </w:r>
      <w:r>
        <w:rPr>
          <w:rFonts w:hint="eastAsia"/>
        </w:rPr>
        <w:t>information</w:t>
      </w:r>
      <w:r>
        <w:t xml:space="preserve"> </w:t>
      </w:r>
      <w:r>
        <w:rPr>
          <w:rFonts w:hint="eastAsia"/>
        </w:rPr>
        <w:t>into</w:t>
      </w:r>
      <w:r>
        <w:t xml:space="preserve"> OAM.</w:t>
      </w:r>
    </w:p>
    <w:p w14:paraId="2363BC94" w14:textId="11E28302" w:rsidR="00B6406B" w:rsidRDefault="00B6406B" w:rsidP="00354AAC">
      <w:r>
        <w:t>B</w:t>
      </w:r>
      <w:r>
        <w:rPr>
          <w:rFonts w:hint="eastAsia"/>
        </w:rPr>
        <w:t>ased</w:t>
      </w:r>
      <w:r>
        <w:t xml:space="preserve"> </w:t>
      </w:r>
      <w:r>
        <w:rPr>
          <w:rFonts w:hint="eastAsia"/>
        </w:rPr>
        <w:t>on</w:t>
      </w:r>
      <w:r>
        <w:t xml:space="preserve"> </w:t>
      </w:r>
      <w:r>
        <w:rPr>
          <w:rFonts w:hint="eastAsia"/>
        </w:rPr>
        <w:t>immediate</w:t>
      </w:r>
      <w:r>
        <w:t xml:space="preserve"> MDT </w:t>
      </w:r>
      <w:r>
        <w:rPr>
          <w:rFonts w:hint="eastAsia"/>
        </w:rPr>
        <w:t>mechanism</w:t>
      </w:r>
      <w:r>
        <w:t xml:space="preserve">, </w:t>
      </w:r>
      <w:r>
        <w:rPr>
          <w:rFonts w:hint="eastAsia"/>
        </w:rPr>
        <w:t>even</w:t>
      </w:r>
      <w:r>
        <w:t xml:space="preserve"> </w:t>
      </w:r>
      <w:r>
        <w:rPr>
          <w:rFonts w:hint="eastAsia"/>
        </w:rPr>
        <w:t>though</w:t>
      </w:r>
      <w:r>
        <w:t xml:space="preserve"> </w:t>
      </w:r>
      <w:r>
        <w:rPr>
          <w:rFonts w:hint="eastAsia"/>
        </w:rPr>
        <w:t>the</w:t>
      </w:r>
      <w:r>
        <w:t xml:space="preserve"> </w:t>
      </w:r>
      <w:r>
        <w:rPr>
          <w:rFonts w:hint="eastAsia"/>
        </w:rPr>
        <w:t>termination</w:t>
      </w:r>
      <w:r>
        <w:t xml:space="preserve"> </w:t>
      </w:r>
      <w:r>
        <w:rPr>
          <w:rFonts w:hint="eastAsia"/>
        </w:rPr>
        <w:t>of</w:t>
      </w:r>
      <w:r>
        <w:t xml:space="preserve"> </w:t>
      </w:r>
      <w:r>
        <w:rPr>
          <w:rFonts w:hint="eastAsia"/>
        </w:rPr>
        <w:t>immediate</w:t>
      </w:r>
      <w:r>
        <w:t xml:space="preserve"> MDT </w:t>
      </w:r>
      <w:r>
        <w:rPr>
          <w:rFonts w:hint="eastAsia"/>
        </w:rPr>
        <w:t>is</w:t>
      </w:r>
      <w:r>
        <w:t xml:space="preserve"> OAM, </w:t>
      </w:r>
      <w:r>
        <w:rPr>
          <w:rFonts w:hint="eastAsia"/>
        </w:rPr>
        <w:t>the</w:t>
      </w:r>
      <w:r>
        <w:t xml:space="preserve"> </w:t>
      </w:r>
      <w:r>
        <w:rPr>
          <w:rFonts w:hint="eastAsia"/>
        </w:rPr>
        <w:t>collected</w:t>
      </w:r>
      <w:r>
        <w:t xml:space="preserve"> </w:t>
      </w:r>
      <w:r>
        <w:rPr>
          <w:rFonts w:hint="eastAsia"/>
        </w:rPr>
        <w:t>training</w:t>
      </w:r>
      <w:r>
        <w:t xml:space="preserve"> </w:t>
      </w:r>
      <w:r>
        <w:rPr>
          <w:rFonts w:hint="eastAsia"/>
        </w:rPr>
        <w:t>data</w:t>
      </w:r>
      <w:r>
        <w:t xml:space="preserve"> </w:t>
      </w:r>
      <w:r>
        <w:rPr>
          <w:rFonts w:hint="eastAsia"/>
        </w:rPr>
        <w:t>is</w:t>
      </w:r>
      <w:r>
        <w:t xml:space="preserve"> </w:t>
      </w:r>
      <w:r>
        <w:rPr>
          <w:rFonts w:hint="eastAsia"/>
        </w:rPr>
        <w:t>firstly</w:t>
      </w:r>
      <w:r>
        <w:t xml:space="preserve"> transferred </w:t>
      </w:r>
      <w:r>
        <w:rPr>
          <w:rFonts w:hint="eastAsia"/>
        </w:rPr>
        <w:t>to</w:t>
      </w:r>
      <w:r>
        <w:t xml:space="preserve"> </w:t>
      </w:r>
      <w:proofErr w:type="spellStart"/>
      <w:r>
        <w:rPr>
          <w:rFonts w:hint="eastAsia"/>
        </w:rPr>
        <w:t>g</w:t>
      </w:r>
      <w:r>
        <w:t>NB</w:t>
      </w:r>
      <w:proofErr w:type="spellEnd"/>
      <w:r>
        <w:t xml:space="preserve"> </w:t>
      </w:r>
      <w:r>
        <w:rPr>
          <w:rFonts w:hint="eastAsia"/>
        </w:rPr>
        <w:t>in</w:t>
      </w:r>
      <w:r>
        <w:t xml:space="preserve"> </w:t>
      </w:r>
      <w:r>
        <w:rPr>
          <w:rFonts w:hint="eastAsia"/>
        </w:rPr>
        <w:t>non</w:t>
      </w:r>
      <w:r>
        <w:t>-</w:t>
      </w:r>
      <w:r>
        <w:rPr>
          <w:rFonts w:hint="eastAsia"/>
        </w:rPr>
        <w:t>transparent</w:t>
      </w:r>
      <w:r>
        <w:t xml:space="preserve"> </w:t>
      </w:r>
      <w:r>
        <w:rPr>
          <w:rFonts w:hint="eastAsia"/>
        </w:rPr>
        <w:t>way</w:t>
      </w:r>
      <w:r>
        <w:t xml:space="preserve"> </w:t>
      </w:r>
      <w:r>
        <w:rPr>
          <w:rFonts w:hint="eastAsia"/>
        </w:rPr>
        <w:t>then</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forward</w:t>
      </w:r>
      <w:r>
        <w:t xml:space="preserve"> </w:t>
      </w:r>
      <w:r>
        <w:rPr>
          <w:rFonts w:hint="eastAsia"/>
        </w:rPr>
        <w:t>data</w:t>
      </w:r>
      <w:r>
        <w:t xml:space="preserve"> </w:t>
      </w:r>
      <w:r>
        <w:rPr>
          <w:rFonts w:hint="eastAsia"/>
        </w:rPr>
        <w:t>to</w:t>
      </w:r>
      <w:r>
        <w:t xml:space="preserve"> OAM. T</w:t>
      </w:r>
      <w:r>
        <w:rPr>
          <w:rFonts w:hint="eastAsia"/>
        </w:rPr>
        <w:t>herefore</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also</w:t>
      </w:r>
      <w:r>
        <w:t xml:space="preserve"> </w:t>
      </w:r>
      <w:r>
        <w:rPr>
          <w:rFonts w:hint="eastAsia"/>
        </w:rPr>
        <w:t>be</w:t>
      </w:r>
      <w:r>
        <w:t xml:space="preserve"> </w:t>
      </w:r>
      <w:r>
        <w:rPr>
          <w:rFonts w:hint="eastAsia"/>
        </w:rPr>
        <w:t>designed</w:t>
      </w:r>
      <w:r>
        <w:t xml:space="preserve"> </w:t>
      </w:r>
      <w:r>
        <w:rPr>
          <w:rFonts w:hint="eastAsia"/>
        </w:rPr>
        <w:t>to</w:t>
      </w:r>
      <w:r>
        <w:t xml:space="preserve"> </w:t>
      </w:r>
      <w:r>
        <w:rPr>
          <w:rFonts w:hint="eastAsia"/>
        </w:rPr>
        <w:t>handle</w:t>
      </w:r>
      <w:r>
        <w:t xml:space="preserve"> </w:t>
      </w:r>
      <w:r>
        <w:rPr>
          <w:rFonts w:hint="eastAsia"/>
        </w:rPr>
        <w:t>with</w:t>
      </w:r>
      <w:r>
        <w:t xml:space="preserve"> </w:t>
      </w:r>
      <w:r>
        <w:rPr>
          <w:rFonts w:hint="eastAsia"/>
        </w:rPr>
        <w:t>these</w:t>
      </w:r>
      <w:r>
        <w:t xml:space="preserve"> </w:t>
      </w:r>
      <w:r>
        <w:rPr>
          <w:rFonts w:hint="eastAsia"/>
        </w:rPr>
        <w:t>training</w:t>
      </w:r>
      <w:r>
        <w:t xml:space="preserve"> </w:t>
      </w:r>
      <w:r>
        <w:rPr>
          <w:rFonts w:hint="eastAsia"/>
        </w:rPr>
        <w:t>data</w:t>
      </w:r>
      <w:r>
        <w:t xml:space="preserve"> transferred </w:t>
      </w:r>
      <w:r>
        <w:rPr>
          <w:rFonts w:hint="eastAsia"/>
        </w:rPr>
        <w:t>by</w:t>
      </w:r>
      <w:r>
        <w:t xml:space="preserve"> </w:t>
      </w:r>
      <w:r>
        <w:rPr>
          <w:rFonts w:hint="eastAsia"/>
        </w:rPr>
        <w:t>immediate</w:t>
      </w:r>
      <w:r>
        <w:t xml:space="preserve"> MDT. </w:t>
      </w:r>
      <w:r w:rsidR="00B51808" w:rsidRPr="00B51808">
        <w:t xml:space="preserve">No matter it is </w:t>
      </w:r>
      <w:proofErr w:type="spellStart"/>
      <w:r w:rsidR="00B51808" w:rsidRPr="00B51808">
        <w:t>gNB</w:t>
      </w:r>
      <w:proofErr w:type="spellEnd"/>
      <w:r w:rsidR="00B51808" w:rsidRPr="00B51808">
        <w:t xml:space="preserve">-centric or OAM-centric data collection, </w:t>
      </w:r>
      <w:r w:rsidR="00B51808">
        <w:rPr>
          <w:rFonts w:hint="eastAsia"/>
        </w:rPr>
        <w:t>immediate</w:t>
      </w:r>
      <w:r w:rsidR="00B51808">
        <w:t xml:space="preserve"> </w:t>
      </w:r>
      <w:r w:rsidR="00B51808" w:rsidRPr="00B51808">
        <w:t>MDT framework can be used as data collection framework for both.</w:t>
      </w:r>
    </w:p>
    <w:p w14:paraId="39C8982D" w14:textId="357AF632" w:rsidR="009C251F" w:rsidRPr="00E87157" w:rsidRDefault="009C251F" w:rsidP="00354AAC">
      <w:pPr>
        <w:rPr>
          <w:b/>
        </w:rPr>
      </w:pPr>
      <w:r w:rsidRPr="00E87157">
        <w:rPr>
          <w:b/>
        </w:rPr>
        <w:t>P</w:t>
      </w:r>
      <w:r w:rsidRPr="00E87157">
        <w:rPr>
          <w:rFonts w:hint="eastAsia"/>
          <w:b/>
        </w:rPr>
        <w:t>roposal</w:t>
      </w:r>
      <w:r w:rsidR="004E72E4">
        <w:rPr>
          <w:b/>
        </w:rPr>
        <w:t>-</w:t>
      </w:r>
      <w:r w:rsidRPr="00E87157">
        <w:rPr>
          <w:b/>
        </w:rPr>
        <w:t xml:space="preserve">1: RAN2 </w:t>
      </w:r>
      <w:r w:rsidRPr="00E87157">
        <w:rPr>
          <w:rFonts w:hint="eastAsia"/>
          <w:b/>
        </w:rPr>
        <w:t>to</w:t>
      </w:r>
      <w:r w:rsidRPr="00E87157">
        <w:rPr>
          <w:b/>
        </w:rPr>
        <w:t xml:space="preserve"> </w:t>
      </w:r>
      <w:r w:rsidRPr="00E87157">
        <w:rPr>
          <w:rFonts w:hint="eastAsia"/>
          <w:b/>
        </w:rPr>
        <w:t>confirm</w:t>
      </w:r>
      <w:r w:rsidRPr="00E87157">
        <w:rPr>
          <w:b/>
        </w:rPr>
        <w:t xml:space="preserve"> </w:t>
      </w:r>
      <w:r w:rsidRPr="00E87157">
        <w:rPr>
          <w:rFonts w:hint="eastAsia"/>
          <w:b/>
        </w:rPr>
        <w:t>that</w:t>
      </w:r>
      <w:r w:rsidR="00E87157" w:rsidRPr="00E87157">
        <w:rPr>
          <w:b/>
        </w:rPr>
        <w:t xml:space="preserve"> </w:t>
      </w:r>
      <w:r w:rsidR="00E87157" w:rsidRPr="00E87157">
        <w:rPr>
          <w:rFonts w:hint="eastAsia"/>
          <w:b/>
        </w:rPr>
        <w:t>immediate</w:t>
      </w:r>
      <w:r w:rsidR="00E87157" w:rsidRPr="00E87157">
        <w:rPr>
          <w:b/>
        </w:rPr>
        <w:t xml:space="preserve"> MDT </w:t>
      </w:r>
      <w:r w:rsidR="00E87157" w:rsidRPr="00E87157">
        <w:rPr>
          <w:rFonts w:hint="eastAsia"/>
          <w:b/>
        </w:rPr>
        <w:t>framework</w:t>
      </w:r>
      <w:r w:rsidR="00E87157" w:rsidRPr="00E87157">
        <w:rPr>
          <w:b/>
        </w:rPr>
        <w:t xml:space="preserve"> </w:t>
      </w:r>
      <w:r w:rsidR="00E87157" w:rsidRPr="00E87157">
        <w:rPr>
          <w:rFonts w:hint="eastAsia"/>
          <w:b/>
        </w:rPr>
        <w:t>is</w:t>
      </w:r>
      <w:r w:rsidR="00E87157" w:rsidRPr="00E87157">
        <w:rPr>
          <w:b/>
        </w:rPr>
        <w:t xml:space="preserve"> </w:t>
      </w:r>
      <w:r w:rsidR="00E87157" w:rsidRPr="00E87157">
        <w:rPr>
          <w:rFonts w:hint="eastAsia"/>
          <w:b/>
        </w:rPr>
        <w:t>used</w:t>
      </w:r>
      <w:r w:rsidR="00E87157" w:rsidRPr="00E87157">
        <w:rPr>
          <w:b/>
        </w:rPr>
        <w:t xml:space="preserve"> </w:t>
      </w:r>
      <w:r w:rsidR="00E87157" w:rsidRPr="00E87157">
        <w:rPr>
          <w:rFonts w:hint="eastAsia"/>
          <w:b/>
        </w:rPr>
        <w:t>for</w:t>
      </w:r>
      <w:r w:rsidR="00E87157" w:rsidRPr="00E87157">
        <w:rPr>
          <w:b/>
        </w:rPr>
        <w:t xml:space="preserve"> </w:t>
      </w:r>
      <w:r w:rsidR="00E87157" w:rsidRPr="00E87157">
        <w:rPr>
          <w:rFonts w:hint="eastAsia"/>
          <w:b/>
        </w:rPr>
        <w:t>both</w:t>
      </w:r>
      <w:r w:rsidR="00E87157" w:rsidRPr="00E87157">
        <w:rPr>
          <w:b/>
        </w:rPr>
        <w:t xml:space="preserve"> </w:t>
      </w:r>
      <w:proofErr w:type="spellStart"/>
      <w:r w:rsidR="00E87157" w:rsidRPr="00E87157">
        <w:rPr>
          <w:rFonts w:hint="eastAsia"/>
          <w:b/>
        </w:rPr>
        <w:t>g</w:t>
      </w:r>
      <w:r w:rsidR="00E87157" w:rsidRPr="00E87157">
        <w:rPr>
          <w:b/>
        </w:rPr>
        <w:t>NB</w:t>
      </w:r>
      <w:proofErr w:type="spellEnd"/>
      <w:r w:rsidR="00E87157" w:rsidRPr="00E87157">
        <w:rPr>
          <w:b/>
        </w:rPr>
        <w:t>-</w:t>
      </w:r>
      <w:r w:rsidR="00E87157" w:rsidRPr="00E87157">
        <w:rPr>
          <w:rFonts w:hint="eastAsia"/>
          <w:b/>
        </w:rPr>
        <w:t>centric</w:t>
      </w:r>
      <w:r w:rsidR="00E87157" w:rsidRPr="00E87157">
        <w:rPr>
          <w:b/>
        </w:rPr>
        <w:t xml:space="preserve"> </w:t>
      </w:r>
      <w:r w:rsidR="00E87157" w:rsidRPr="00E87157">
        <w:rPr>
          <w:rFonts w:hint="eastAsia"/>
          <w:b/>
        </w:rPr>
        <w:t>and</w:t>
      </w:r>
      <w:r w:rsidR="00E87157" w:rsidRPr="00E87157">
        <w:rPr>
          <w:b/>
        </w:rPr>
        <w:t xml:space="preserve"> OAM-</w:t>
      </w:r>
      <w:r w:rsidR="00E87157" w:rsidRPr="00E87157">
        <w:rPr>
          <w:rFonts w:hint="eastAsia"/>
          <w:b/>
        </w:rPr>
        <w:t>centric</w:t>
      </w:r>
      <w:r w:rsidR="00E87157" w:rsidRPr="00E87157">
        <w:rPr>
          <w:b/>
        </w:rPr>
        <w:t xml:space="preserve"> </w:t>
      </w:r>
      <w:r w:rsidR="00E87157" w:rsidRPr="00E87157">
        <w:rPr>
          <w:rFonts w:hint="eastAsia"/>
          <w:b/>
        </w:rPr>
        <w:t>data</w:t>
      </w:r>
      <w:r w:rsidR="00E87157" w:rsidRPr="00E87157">
        <w:rPr>
          <w:b/>
        </w:rPr>
        <w:t xml:space="preserve"> </w:t>
      </w:r>
      <w:r w:rsidR="00E87157" w:rsidRPr="00E87157">
        <w:rPr>
          <w:rFonts w:hint="eastAsia"/>
          <w:b/>
        </w:rPr>
        <w:t>collection</w:t>
      </w:r>
      <w:r w:rsidR="00E87157" w:rsidRPr="00E87157">
        <w:rPr>
          <w:b/>
        </w:rPr>
        <w:t xml:space="preserve"> </w:t>
      </w:r>
      <w:r w:rsidR="00E87157" w:rsidRPr="00E87157">
        <w:rPr>
          <w:rFonts w:hint="eastAsia"/>
          <w:b/>
        </w:rPr>
        <w:t>for</w:t>
      </w:r>
      <w:r w:rsidR="00E87157" w:rsidRPr="00E87157">
        <w:rPr>
          <w:b/>
        </w:rPr>
        <w:t xml:space="preserve"> NW-</w:t>
      </w:r>
      <w:r w:rsidR="00E87157" w:rsidRPr="00E87157">
        <w:rPr>
          <w:rFonts w:hint="eastAsia"/>
          <w:b/>
        </w:rPr>
        <w:t>side</w:t>
      </w:r>
      <w:r w:rsidR="00E87157" w:rsidRPr="00E87157">
        <w:rPr>
          <w:b/>
        </w:rPr>
        <w:t xml:space="preserve"> </w:t>
      </w:r>
      <w:r w:rsidR="00E87157" w:rsidRPr="00E87157">
        <w:rPr>
          <w:rFonts w:hint="eastAsia"/>
          <w:b/>
        </w:rPr>
        <w:t>model</w:t>
      </w:r>
      <w:r w:rsidR="00E87157" w:rsidRPr="00E87157">
        <w:rPr>
          <w:b/>
        </w:rPr>
        <w:t xml:space="preserve"> </w:t>
      </w:r>
      <w:r w:rsidR="00E87157" w:rsidRPr="00E87157">
        <w:rPr>
          <w:rFonts w:hint="eastAsia"/>
          <w:b/>
        </w:rPr>
        <w:t>training</w:t>
      </w:r>
      <w:r w:rsidR="00E87157" w:rsidRPr="00E87157">
        <w:rPr>
          <w:b/>
        </w:rPr>
        <w:t>.</w:t>
      </w:r>
    </w:p>
    <w:p w14:paraId="27D2F498" w14:textId="06310661" w:rsidR="0027592A" w:rsidRDefault="0027592A" w:rsidP="00354AAC">
      <w:r>
        <w:t>F</w:t>
      </w:r>
      <w:r>
        <w:rPr>
          <w:rFonts w:hint="eastAsia"/>
        </w:rPr>
        <w:t>ollowing</w:t>
      </w:r>
      <w:r>
        <w:t xml:space="preserve"> </w:t>
      </w:r>
      <w:r>
        <w:rPr>
          <w:rFonts w:hint="eastAsia"/>
        </w:rPr>
        <w:t>is</w:t>
      </w:r>
      <w:r>
        <w:t xml:space="preserve"> </w:t>
      </w:r>
      <w:r>
        <w:rPr>
          <w:rFonts w:hint="eastAsia"/>
        </w:rPr>
        <w:t>to</w:t>
      </w:r>
      <w:r>
        <w:t xml:space="preserve"> </w:t>
      </w:r>
      <w:r>
        <w:rPr>
          <w:rFonts w:hint="eastAsia"/>
        </w:rPr>
        <w:t>discuss</w:t>
      </w:r>
      <w:r>
        <w:t xml:space="preserve"> </w:t>
      </w:r>
      <w:r>
        <w:rPr>
          <w:rFonts w:hint="eastAsia"/>
        </w:rPr>
        <w:t>what</w:t>
      </w:r>
      <w:r>
        <w:t xml:space="preserve"> </w:t>
      </w:r>
      <w:r>
        <w:rPr>
          <w:rFonts w:hint="eastAsia"/>
        </w:rPr>
        <w:t>enhancement</w:t>
      </w:r>
      <w:r>
        <w:t xml:space="preserve"> </w:t>
      </w:r>
      <w:r>
        <w:rPr>
          <w:rFonts w:hint="eastAsia"/>
        </w:rPr>
        <w:t>is</w:t>
      </w:r>
      <w:r>
        <w:t xml:space="preserve"> </w:t>
      </w:r>
      <w:r>
        <w:rPr>
          <w:rFonts w:hint="eastAsia"/>
        </w:rPr>
        <w:t>needed</w:t>
      </w:r>
      <w:r>
        <w:t xml:space="preserve"> </w:t>
      </w:r>
      <w:r>
        <w:rPr>
          <w:rFonts w:hint="eastAsia"/>
        </w:rPr>
        <w:t>for</w:t>
      </w:r>
      <w:r>
        <w:t xml:space="preserve"> </w:t>
      </w:r>
      <w:r>
        <w:rPr>
          <w:rFonts w:hint="eastAsia"/>
        </w:rPr>
        <w:t>data</w:t>
      </w:r>
      <w:r>
        <w:t xml:space="preserve"> </w:t>
      </w:r>
      <w:r>
        <w:rPr>
          <w:rFonts w:hint="eastAsia"/>
        </w:rPr>
        <w:t>collection</w:t>
      </w:r>
      <w:r>
        <w:t xml:space="preserve"> </w:t>
      </w:r>
      <w:r>
        <w:rPr>
          <w:rFonts w:hint="eastAsia"/>
        </w:rPr>
        <w:t>based</w:t>
      </w:r>
      <w:r>
        <w:t xml:space="preserve"> </w:t>
      </w:r>
      <w:r>
        <w:rPr>
          <w:rFonts w:hint="eastAsia"/>
        </w:rPr>
        <w:t>immediate</w:t>
      </w:r>
      <w:r>
        <w:t xml:space="preserve"> MDT.</w:t>
      </w:r>
      <w:r w:rsidR="00D163C8">
        <w:t xml:space="preserve"> </w:t>
      </w:r>
    </w:p>
    <w:p w14:paraId="3FF34881" w14:textId="39E7AF2B" w:rsidR="00363043" w:rsidRDefault="00363043" w:rsidP="00363043">
      <w:r>
        <w:t xml:space="preserve">For the general framework of immediate MDT, </w:t>
      </w:r>
      <w:r>
        <w:rPr>
          <w:rFonts w:hint="eastAsia"/>
        </w:rPr>
        <w:t>i</w:t>
      </w:r>
      <w:r>
        <w:t xml:space="preserve">n TR 38.843, it is already said that </w:t>
      </w:r>
      <w:r w:rsidRPr="009B3CAD">
        <w:t>the analysis/selection of the data collection frameworks should focus on the RRC CONNECTED state for bot</w:t>
      </w:r>
      <w:r>
        <w:t>h data generation and reporting. C</w:t>
      </w:r>
      <w:r>
        <w:rPr>
          <w:rFonts w:hint="eastAsia"/>
        </w:rPr>
        <w:t>onsidering</w:t>
      </w:r>
      <w:r>
        <w:t xml:space="preserve"> </w:t>
      </w:r>
      <w:r>
        <w:rPr>
          <w:rFonts w:hint="eastAsia"/>
        </w:rPr>
        <w:t>the</w:t>
      </w:r>
      <w:r>
        <w:t xml:space="preserve"> AI/ML </w:t>
      </w:r>
      <w:r>
        <w:rPr>
          <w:rFonts w:hint="eastAsia"/>
        </w:rPr>
        <w:t>model</w:t>
      </w:r>
      <w:r>
        <w:t xml:space="preserve"> (except </w:t>
      </w:r>
      <w:r>
        <w:rPr>
          <w:rFonts w:hint="eastAsia"/>
        </w:rPr>
        <w:t>for</w:t>
      </w:r>
      <w:r>
        <w:t xml:space="preserve"> </w:t>
      </w:r>
      <w:r>
        <w:rPr>
          <w:rFonts w:hint="eastAsia"/>
        </w:rPr>
        <w:t>positioning</w:t>
      </w:r>
      <w:r>
        <w:t xml:space="preserve"> in RRC_INACTIVE) will be </w:t>
      </w:r>
      <w:r>
        <w:rPr>
          <w:rFonts w:hint="eastAsia"/>
        </w:rPr>
        <w:t>operated</w:t>
      </w:r>
      <w:r>
        <w:t xml:space="preserve"> </w:t>
      </w:r>
      <w:r>
        <w:rPr>
          <w:rFonts w:hint="eastAsia"/>
        </w:rPr>
        <w:t>during</w:t>
      </w:r>
      <w:r>
        <w:t xml:space="preserve"> RRC_CONNECTED</w:t>
      </w:r>
      <w:r>
        <w:rPr>
          <w:rFonts w:hint="eastAsia"/>
        </w:rPr>
        <w:t>,</w:t>
      </w:r>
      <w:r>
        <w:t xml:space="preserve"> </w:t>
      </w:r>
      <w:r>
        <w:rPr>
          <w:rFonts w:hint="eastAsia"/>
        </w:rPr>
        <w:t>and</w:t>
      </w:r>
      <w:r>
        <w:t xml:space="preserve"> </w:t>
      </w:r>
      <w:r>
        <w:rPr>
          <w:rFonts w:hint="eastAsia"/>
        </w:rPr>
        <w:t>most</w:t>
      </w:r>
      <w:r>
        <w:t xml:space="preserve"> </w:t>
      </w:r>
      <w:r>
        <w:rPr>
          <w:rFonts w:hint="eastAsia"/>
        </w:rPr>
        <w:t>of</w:t>
      </w:r>
      <w:r>
        <w:t xml:space="preserve"> </w:t>
      </w:r>
      <w:r>
        <w:rPr>
          <w:rFonts w:hint="eastAsia"/>
        </w:rPr>
        <w:t>use</w:t>
      </w:r>
      <w:r>
        <w:t xml:space="preserve"> </w:t>
      </w:r>
      <w:r>
        <w:rPr>
          <w:rFonts w:hint="eastAsia"/>
        </w:rPr>
        <w:t>cases</w:t>
      </w:r>
      <w:r>
        <w:t xml:space="preserve"> </w:t>
      </w:r>
      <w:r>
        <w:rPr>
          <w:rFonts w:hint="eastAsia"/>
        </w:rPr>
        <w:t>are</w:t>
      </w:r>
      <w:r>
        <w:t xml:space="preserve"> </w:t>
      </w:r>
      <w:r>
        <w:rPr>
          <w:rFonts w:hint="eastAsia"/>
        </w:rPr>
        <w:t>to</w:t>
      </w:r>
      <w:r>
        <w:t xml:space="preserve"> </w:t>
      </w:r>
      <w:r>
        <w:rPr>
          <w:rFonts w:hint="eastAsia"/>
        </w:rPr>
        <w:t>consider</w:t>
      </w:r>
      <w:r>
        <w:t xml:space="preserve"> </w:t>
      </w:r>
      <w:r>
        <w:rPr>
          <w:rFonts w:hint="eastAsia"/>
        </w:rPr>
        <w:t>optimizing</w:t>
      </w:r>
      <w:r>
        <w:t xml:space="preserve"> </w:t>
      </w:r>
      <w:r>
        <w:rPr>
          <w:rFonts w:hint="eastAsia"/>
        </w:rPr>
        <w:t>the</w:t>
      </w:r>
      <w:r>
        <w:t xml:space="preserve"> UE </w:t>
      </w:r>
      <w:r>
        <w:rPr>
          <w:rFonts w:hint="eastAsia"/>
        </w:rPr>
        <w:t>performance</w:t>
      </w:r>
      <w:r>
        <w:t xml:space="preserve"> </w:t>
      </w:r>
      <w:r>
        <w:rPr>
          <w:rFonts w:hint="eastAsia"/>
        </w:rPr>
        <w:t>during</w:t>
      </w:r>
      <w:r>
        <w:t xml:space="preserve"> RRC_CONNECTED</w:t>
      </w:r>
      <w:r>
        <w:rPr>
          <w:rFonts w:hint="eastAsia"/>
        </w:rPr>
        <w:t>,</w:t>
      </w:r>
      <w:r>
        <w:t xml:space="preserve"> </w:t>
      </w:r>
      <w:r>
        <w:rPr>
          <w:rFonts w:hint="eastAsia"/>
        </w:rPr>
        <w:t>it</w:t>
      </w:r>
      <w:r>
        <w:t xml:space="preserve"> </w:t>
      </w:r>
      <w:r>
        <w:rPr>
          <w:rFonts w:hint="eastAsia"/>
        </w:rPr>
        <w:t>is</w:t>
      </w:r>
      <w:r>
        <w:t xml:space="preserve"> </w:t>
      </w:r>
      <w:r>
        <w:rPr>
          <w:rFonts w:hint="eastAsia"/>
        </w:rPr>
        <w:t>suggested</w:t>
      </w:r>
      <w:r>
        <w:t xml:space="preserve"> </w:t>
      </w:r>
      <w:r>
        <w:rPr>
          <w:rFonts w:hint="eastAsia"/>
        </w:rPr>
        <w:t>that</w:t>
      </w:r>
      <w:r>
        <w:t xml:space="preserve"> </w:t>
      </w:r>
      <w:r w:rsidRPr="00B2467B">
        <w:t>data generation and report should be happened in RRC_CONNECTED</w:t>
      </w:r>
      <w:r>
        <w:t xml:space="preserve"> </w:t>
      </w:r>
      <w:r>
        <w:rPr>
          <w:rFonts w:hint="eastAsia"/>
        </w:rPr>
        <w:t>at</w:t>
      </w:r>
      <w:r>
        <w:t xml:space="preserve"> </w:t>
      </w:r>
      <w:r>
        <w:rPr>
          <w:rFonts w:hint="eastAsia"/>
        </w:rPr>
        <w:t>least</w:t>
      </w:r>
      <w:r>
        <w:t xml:space="preserve"> </w:t>
      </w:r>
      <w:r>
        <w:rPr>
          <w:rFonts w:hint="eastAsia"/>
        </w:rPr>
        <w:t>for</w:t>
      </w:r>
      <w:r>
        <w:t xml:space="preserve"> </w:t>
      </w:r>
      <w:r>
        <w:rPr>
          <w:rFonts w:hint="eastAsia"/>
        </w:rPr>
        <w:t>this</w:t>
      </w:r>
      <w:r>
        <w:t xml:space="preserve"> </w:t>
      </w:r>
      <w:r>
        <w:rPr>
          <w:rFonts w:hint="eastAsia"/>
        </w:rPr>
        <w:t>release</w:t>
      </w:r>
      <w:r>
        <w:t>.</w:t>
      </w:r>
    </w:p>
    <w:p w14:paraId="7331598C" w14:textId="72A37A16" w:rsidR="00363043" w:rsidRDefault="00363043" w:rsidP="00363043">
      <w:r>
        <w:t>C</w:t>
      </w:r>
      <w:r>
        <w:rPr>
          <w:rFonts w:hint="eastAsia"/>
        </w:rPr>
        <w:t>urrently,</w:t>
      </w:r>
      <w:r>
        <w:t xml:space="preserve"> immediate MDT </w:t>
      </w:r>
      <w:r>
        <w:rPr>
          <w:rFonts w:hint="eastAsia"/>
        </w:rPr>
        <w:t>is</w:t>
      </w:r>
      <w:r>
        <w:t xml:space="preserve"> </w:t>
      </w:r>
      <w:r>
        <w:rPr>
          <w:rFonts w:hint="eastAsia"/>
        </w:rPr>
        <w:t>used</w:t>
      </w:r>
      <w:r>
        <w:t xml:space="preserve"> </w:t>
      </w:r>
      <w:r>
        <w:rPr>
          <w:rFonts w:hint="eastAsia"/>
        </w:rPr>
        <w:t>to</w:t>
      </w:r>
      <w:r>
        <w:t xml:space="preserve"> </w:t>
      </w:r>
      <w:r>
        <w:rPr>
          <w:rFonts w:hint="eastAsia"/>
        </w:rPr>
        <w:t>collect</w:t>
      </w:r>
      <w:r>
        <w:t xml:space="preserve"> location/sensor/BT/WLAN/PDCP delay information, if AI/ML data collection is involved, specific measurement content related to data collection should also be included. For example, if MDT is used for AI/ML beam management, the network should enable UE to collect and include multiple L1 beam measurement results with or without </w:t>
      </w:r>
      <w:r>
        <w:rPr>
          <w:rFonts w:hint="eastAsia"/>
        </w:rPr>
        <w:t>different</w:t>
      </w:r>
      <w:r>
        <w:t xml:space="preserve"> </w:t>
      </w:r>
      <w:r>
        <w:rPr>
          <w:rFonts w:hint="eastAsia"/>
        </w:rPr>
        <w:t>time</w:t>
      </w:r>
      <w:r>
        <w:t xml:space="preserve"> instance into </w:t>
      </w:r>
      <w:r w:rsidR="007150A3">
        <w:t xml:space="preserve">MDT report (i.e., </w:t>
      </w:r>
      <w:r w:rsidR="007150A3" w:rsidRPr="007150A3">
        <w:rPr>
          <w:i/>
        </w:rPr>
        <w:t>MeasurementReport</w:t>
      </w:r>
      <w:r w:rsidR="007150A3">
        <w:t>)</w:t>
      </w:r>
      <w:r>
        <w:t xml:space="preserve">. </w:t>
      </w:r>
    </w:p>
    <w:p w14:paraId="47454426" w14:textId="0D862C51" w:rsidR="00363043" w:rsidRDefault="00363043" w:rsidP="00363043">
      <w:r>
        <w:t>Furthermore, since data collection procedure requires the UE to collect a large amount of training data in quite a long duration, a storage space should be considered, e.g., a new UE variable</w:t>
      </w:r>
      <w:r w:rsidR="0013241E">
        <w:t>/storage</w:t>
      </w:r>
      <w:r>
        <w:t xml:space="preserve"> for data collection to let UE be able to store training data </w:t>
      </w:r>
      <w:r>
        <w:rPr>
          <w:rFonts w:hint="eastAsia"/>
        </w:rPr>
        <w:t>until</w:t>
      </w:r>
      <w:r>
        <w:t xml:space="preserve"> next measurement report. 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current</w:t>
      </w:r>
      <w:r>
        <w:t xml:space="preserve"> </w:t>
      </w:r>
      <w:r>
        <w:rPr>
          <w:rFonts w:hint="eastAsia"/>
        </w:rPr>
        <w:t>immediate</w:t>
      </w:r>
      <w:r>
        <w:t xml:space="preserve"> MDT </w:t>
      </w:r>
      <w:r>
        <w:rPr>
          <w:rFonts w:hint="eastAsia"/>
        </w:rPr>
        <w:t>framework</w:t>
      </w:r>
      <w:r>
        <w:t xml:space="preserve"> </w:t>
      </w:r>
      <w:r>
        <w:rPr>
          <w:rFonts w:hint="eastAsia"/>
        </w:rPr>
        <w:t>does</w:t>
      </w:r>
      <w:r>
        <w:t xml:space="preserve"> not support data </w:t>
      </w:r>
      <w:r w:rsidR="00C51B11">
        <w:t>log/</w:t>
      </w:r>
      <w:r>
        <w:t xml:space="preserve">storage. </w:t>
      </w:r>
    </w:p>
    <w:p w14:paraId="47543C0C" w14:textId="63488FE6" w:rsidR="00363043" w:rsidRDefault="00363043" w:rsidP="00363043">
      <w:r>
        <w:t xml:space="preserve">For report type, currently </w:t>
      </w:r>
      <w:r w:rsidR="00CC0684">
        <w:t xml:space="preserve">immediate </w:t>
      </w:r>
      <w:r>
        <w:t>MDT has supported periodical and event-triggered report, but for data collection reason, the current</w:t>
      </w:r>
      <w:r w:rsidR="00C8215B">
        <w:t xml:space="preserve"> event-</w:t>
      </w:r>
      <w:r w:rsidR="003A40E5">
        <w:t>triggered</w:t>
      </w:r>
      <w:r>
        <w:t xml:space="preserve"> report </w:t>
      </w:r>
      <w:r w:rsidR="003A40E5">
        <w:t xml:space="preserve">type </w:t>
      </w:r>
      <w:r>
        <w:t>may not</w:t>
      </w:r>
      <w:r w:rsidR="005A1486">
        <w:t xml:space="preserve"> be</w:t>
      </w:r>
      <w:r>
        <w:t xml:space="preserve"> enough, specific report type is needed. For example, </w:t>
      </w:r>
      <w:r>
        <w:rPr>
          <w:rFonts w:hint="eastAsia"/>
        </w:rPr>
        <w:t>considering</w:t>
      </w:r>
      <w:r>
        <w:t xml:space="preserve"> </w:t>
      </w:r>
      <w:r>
        <w:rPr>
          <w:rFonts w:hint="eastAsia"/>
        </w:rPr>
        <w:t>model</w:t>
      </w:r>
      <w:r>
        <w:t xml:space="preserve"> </w:t>
      </w:r>
      <w:r>
        <w:rPr>
          <w:rFonts w:hint="eastAsia"/>
        </w:rPr>
        <w:t>should</w:t>
      </w:r>
      <w:r>
        <w:t xml:space="preserve"> </w:t>
      </w:r>
      <w:r>
        <w:rPr>
          <w:rFonts w:hint="eastAsia"/>
        </w:rPr>
        <w:t>be</w:t>
      </w:r>
      <w:r>
        <w:t xml:space="preserve"> </w:t>
      </w:r>
      <w:r>
        <w:rPr>
          <w:rFonts w:hint="eastAsia"/>
        </w:rPr>
        <w:t>operated</w:t>
      </w:r>
      <w:r>
        <w:t xml:space="preserve"> </w:t>
      </w:r>
      <w:r>
        <w:rPr>
          <w:rFonts w:hint="eastAsia"/>
        </w:rPr>
        <w:t>under</w:t>
      </w:r>
      <w:r>
        <w:t xml:space="preserve"> </w:t>
      </w:r>
      <w:r>
        <w:rPr>
          <w:rFonts w:hint="eastAsia"/>
        </w:rPr>
        <w:t>a</w:t>
      </w:r>
      <w:r>
        <w:t xml:space="preserve"> </w:t>
      </w:r>
      <w:r>
        <w:rPr>
          <w:rFonts w:hint="eastAsia"/>
        </w:rPr>
        <w:t>specific</w:t>
      </w:r>
      <w:r>
        <w:t xml:space="preserve"> </w:t>
      </w:r>
      <w:r>
        <w:rPr>
          <w:rFonts w:hint="eastAsia"/>
        </w:rPr>
        <w:t>additional</w:t>
      </w:r>
      <w:r>
        <w:t xml:space="preserve"> </w:t>
      </w:r>
      <w:r>
        <w:rPr>
          <w:rFonts w:hint="eastAsia"/>
        </w:rPr>
        <w:t>condition,</w:t>
      </w:r>
      <w:r>
        <w:t xml:space="preserve"> </w:t>
      </w:r>
      <w:r>
        <w:rPr>
          <w:rFonts w:hint="eastAsia"/>
        </w:rPr>
        <w:t>therefore</w:t>
      </w:r>
      <w:r>
        <w:t xml:space="preserve"> </w:t>
      </w:r>
      <w:r>
        <w:rPr>
          <w:rFonts w:hint="eastAsia"/>
        </w:rPr>
        <w:t>the</w:t>
      </w:r>
      <w:r>
        <w:t xml:space="preserve"> UE </w:t>
      </w:r>
      <w:r>
        <w:rPr>
          <w:rFonts w:hint="eastAsia"/>
        </w:rPr>
        <w:t>just</w:t>
      </w:r>
      <w:r>
        <w:t xml:space="preserve"> </w:t>
      </w:r>
      <w:r>
        <w:rPr>
          <w:rFonts w:hint="eastAsia"/>
        </w:rPr>
        <w:t>needs</w:t>
      </w:r>
      <w:r>
        <w:t xml:space="preserve"> </w:t>
      </w:r>
      <w:r>
        <w:rPr>
          <w:rFonts w:hint="eastAsia"/>
        </w:rPr>
        <w:t>to</w:t>
      </w:r>
      <w:r>
        <w:t xml:space="preserve"> </w:t>
      </w:r>
      <w:r>
        <w:rPr>
          <w:rFonts w:hint="eastAsia"/>
        </w:rPr>
        <w:t>initiate</w:t>
      </w:r>
      <w:r>
        <w:t xml:space="preserve"> </w:t>
      </w:r>
      <w:r>
        <w:rPr>
          <w:rFonts w:hint="eastAsia"/>
        </w:rPr>
        <w:t>training</w:t>
      </w:r>
      <w:r>
        <w:t xml:space="preserve"> </w:t>
      </w:r>
      <w:r>
        <w:rPr>
          <w:rFonts w:hint="eastAsia"/>
        </w:rPr>
        <w:t>data</w:t>
      </w:r>
      <w:r>
        <w:t xml:space="preserve"> </w:t>
      </w:r>
      <w:r>
        <w:rPr>
          <w:rFonts w:hint="eastAsia"/>
        </w:rPr>
        <w:t>report</w:t>
      </w:r>
      <w:r>
        <w:t xml:space="preserve"> based </w:t>
      </w:r>
      <w:r>
        <w:rPr>
          <w:rFonts w:hint="eastAsia"/>
        </w:rPr>
        <w:t>on</w:t>
      </w:r>
      <w:r>
        <w:t xml:space="preserve"> </w:t>
      </w:r>
      <w:r>
        <w:rPr>
          <w:rFonts w:hint="eastAsia"/>
        </w:rPr>
        <w:t>model</w:t>
      </w:r>
      <w:r>
        <w:t xml:space="preserve"> </w:t>
      </w:r>
      <w:r>
        <w:rPr>
          <w:rFonts w:hint="eastAsia"/>
        </w:rPr>
        <w:t>additional</w:t>
      </w:r>
      <w:r>
        <w:t xml:space="preserve"> </w:t>
      </w:r>
      <w:r>
        <w:rPr>
          <w:rFonts w:hint="eastAsia"/>
        </w:rPr>
        <w:t>condition,</w:t>
      </w:r>
      <w:r>
        <w:t xml:space="preserve"> e.g., </w:t>
      </w:r>
      <w:r>
        <w:rPr>
          <w:rFonts w:hint="eastAsia"/>
        </w:rPr>
        <w:t>data</w:t>
      </w:r>
      <w:r>
        <w:t xml:space="preserve"> </w:t>
      </w:r>
      <w:r>
        <w:rPr>
          <w:rFonts w:hint="eastAsia"/>
        </w:rPr>
        <w:t>collection</w:t>
      </w:r>
      <w:r>
        <w:t xml:space="preserve"> </w:t>
      </w:r>
      <w:r>
        <w:rPr>
          <w:rFonts w:hint="eastAsia"/>
        </w:rPr>
        <w:t>initiation</w:t>
      </w:r>
      <w:r>
        <w:t xml:space="preserve"> </w:t>
      </w:r>
      <w:r>
        <w:rPr>
          <w:rFonts w:hint="eastAsia"/>
        </w:rPr>
        <w:t>for</w:t>
      </w:r>
      <w:r>
        <w:t xml:space="preserve"> </w:t>
      </w:r>
      <w:r>
        <w:rPr>
          <w:rFonts w:hint="eastAsia"/>
        </w:rPr>
        <w:t>low-</w:t>
      </w:r>
      <w:r>
        <w:t>UE</w:t>
      </w:r>
      <w:r>
        <w:rPr>
          <w:rFonts w:hint="eastAsia"/>
        </w:rPr>
        <w:t>-speed</w:t>
      </w:r>
      <w:r>
        <w:t xml:space="preserve"> </w:t>
      </w:r>
      <w:r w:rsidR="00ED1FD2">
        <w:t>BM-Case2 (i.e., temporal)</w:t>
      </w:r>
      <w:r>
        <w:t xml:space="preserve"> </w:t>
      </w:r>
      <w:r>
        <w:rPr>
          <w:rFonts w:hint="eastAsia"/>
        </w:rPr>
        <w:t>model</w:t>
      </w:r>
      <w:r>
        <w:t xml:space="preserve"> </w:t>
      </w:r>
      <w:r>
        <w:rPr>
          <w:rFonts w:hint="eastAsia"/>
        </w:rPr>
        <w:lastRenderedPageBreak/>
        <w:t>based</w:t>
      </w:r>
      <w:r>
        <w:t xml:space="preserve"> </w:t>
      </w:r>
      <w:r>
        <w:rPr>
          <w:rFonts w:hint="eastAsia"/>
        </w:rPr>
        <w:t>on</w:t>
      </w:r>
      <w:r>
        <w:t xml:space="preserve"> UE </w:t>
      </w:r>
      <w:r>
        <w:rPr>
          <w:rFonts w:hint="eastAsia"/>
        </w:rPr>
        <w:t>velocity</w:t>
      </w:r>
      <w:r>
        <w:t>, or</w:t>
      </w:r>
      <w:r w:rsidR="00ED1FD2">
        <w:t xml:space="preserve"> another example is that</w:t>
      </w:r>
      <w:r>
        <w:t xml:space="preserve"> the maximum collected </w:t>
      </w:r>
      <w:r>
        <w:rPr>
          <w:rFonts w:hint="eastAsia"/>
        </w:rPr>
        <w:t>date</w:t>
      </w:r>
      <w:r>
        <w:t xml:space="preserve"> </w:t>
      </w:r>
      <w:r>
        <w:rPr>
          <w:rFonts w:hint="eastAsia"/>
        </w:rPr>
        <w:t>volume</w:t>
      </w:r>
      <w:r>
        <w:t xml:space="preserve"> </w:t>
      </w:r>
      <w:r>
        <w:rPr>
          <w:rFonts w:hint="eastAsia"/>
        </w:rPr>
        <w:t>should</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control</w:t>
      </w:r>
      <w:r>
        <w:t xml:space="preserve"> </w:t>
      </w:r>
      <w:r>
        <w:rPr>
          <w:rFonts w:hint="eastAsia"/>
        </w:rPr>
        <w:t>the</w:t>
      </w:r>
      <w:r>
        <w:t xml:space="preserve"> </w:t>
      </w:r>
      <w:r>
        <w:rPr>
          <w:rFonts w:hint="eastAsia"/>
        </w:rPr>
        <w:t>data</w:t>
      </w:r>
      <w:r>
        <w:t xml:space="preserve"> </w:t>
      </w:r>
      <w:r w:rsidR="00750836">
        <w:t>log/</w:t>
      </w:r>
      <w:r>
        <w:rPr>
          <w:rFonts w:hint="eastAsia"/>
        </w:rPr>
        <w:t>storage</w:t>
      </w:r>
      <w:r w:rsidR="00750836">
        <w:t xml:space="preserve">, once the storage is full, the UE </w:t>
      </w:r>
      <w:r w:rsidR="00750836">
        <w:rPr>
          <w:rFonts w:hint="eastAsia"/>
        </w:rPr>
        <w:t>initiate</w:t>
      </w:r>
      <w:r w:rsidR="00750836">
        <w:t xml:space="preserve"> </w:t>
      </w:r>
      <w:r w:rsidR="00750836">
        <w:rPr>
          <w:rFonts w:hint="eastAsia"/>
        </w:rPr>
        <w:t>training</w:t>
      </w:r>
      <w:r w:rsidR="00750836">
        <w:t xml:space="preserve"> </w:t>
      </w:r>
      <w:r w:rsidR="00750836">
        <w:rPr>
          <w:rFonts w:hint="eastAsia"/>
        </w:rPr>
        <w:t>data</w:t>
      </w:r>
      <w:r w:rsidR="00750836">
        <w:t xml:space="preserve"> </w:t>
      </w:r>
      <w:r w:rsidR="00750836">
        <w:rPr>
          <w:rFonts w:hint="eastAsia"/>
        </w:rPr>
        <w:t>report</w:t>
      </w:r>
      <w:r>
        <w:rPr>
          <w:rFonts w:hint="eastAsia"/>
        </w:rPr>
        <w:t>,</w:t>
      </w:r>
      <w:r>
        <w:t xml:space="preserve"> </w:t>
      </w:r>
      <w:r>
        <w:rPr>
          <w:rFonts w:hint="eastAsia"/>
        </w:rPr>
        <w:t>more</w:t>
      </w:r>
      <w:r>
        <w:t xml:space="preserve"> </w:t>
      </w:r>
      <w:r>
        <w:rPr>
          <w:rFonts w:hint="eastAsia"/>
        </w:rPr>
        <w:t>details</w:t>
      </w:r>
      <w:r>
        <w:t xml:space="preserve"> </w:t>
      </w:r>
      <w:r>
        <w:rPr>
          <w:rFonts w:hint="eastAsia"/>
        </w:rPr>
        <w:t>about</w:t>
      </w:r>
      <w:r>
        <w:t xml:space="preserve"> </w:t>
      </w:r>
      <w:r>
        <w:rPr>
          <w:rFonts w:hint="eastAsia"/>
        </w:rPr>
        <w:t>report</w:t>
      </w:r>
      <w:r>
        <w:t xml:space="preserve"> </w:t>
      </w:r>
      <w:r>
        <w:rPr>
          <w:rFonts w:hint="eastAsia"/>
        </w:rPr>
        <w:t>type</w:t>
      </w:r>
      <w:r>
        <w:t xml:space="preserve"> </w:t>
      </w:r>
      <w:r>
        <w:rPr>
          <w:rFonts w:hint="eastAsia"/>
        </w:rPr>
        <w:t>can</w:t>
      </w:r>
      <w:r>
        <w:t xml:space="preserve"> </w:t>
      </w:r>
      <w:r>
        <w:rPr>
          <w:rFonts w:hint="eastAsia"/>
        </w:rPr>
        <w:t>be</w:t>
      </w:r>
      <w:r>
        <w:t xml:space="preserve"> </w:t>
      </w:r>
      <w:r>
        <w:rPr>
          <w:rFonts w:hint="eastAsia"/>
        </w:rPr>
        <w:t>studied</w:t>
      </w:r>
      <w:r>
        <w:t xml:space="preserve"> </w:t>
      </w:r>
      <w:r>
        <w:rPr>
          <w:rFonts w:hint="eastAsia"/>
        </w:rPr>
        <w:t>case</w:t>
      </w:r>
      <w:r>
        <w:t xml:space="preserve"> </w:t>
      </w:r>
      <w:r>
        <w:rPr>
          <w:rFonts w:hint="eastAsia"/>
        </w:rPr>
        <w:t>by</w:t>
      </w:r>
      <w:r>
        <w:t xml:space="preserve"> </w:t>
      </w:r>
      <w:r>
        <w:rPr>
          <w:rFonts w:hint="eastAsia"/>
        </w:rPr>
        <w:t>case</w:t>
      </w:r>
      <w:r>
        <w:t>.</w:t>
      </w:r>
    </w:p>
    <w:p w14:paraId="6350FA82" w14:textId="5C271216" w:rsidR="007B0979" w:rsidRDefault="00520999" w:rsidP="007B0979">
      <w:pPr>
        <w:rPr>
          <w:b/>
        </w:rPr>
      </w:pPr>
      <w:r>
        <w:rPr>
          <w:b/>
        </w:rPr>
        <w:t>Proposal-</w:t>
      </w:r>
      <w:r w:rsidR="007030F3">
        <w:rPr>
          <w:b/>
        </w:rPr>
        <w:t>2</w:t>
      </w:r>
      <w:r w:rsidR="007B0979" w:rsidRPr="001B6957">
        <w:rPr>
          <w:b/>
        </w:rPr>
        <w:t xml:space="preserve">: </w:t>
      </w:r>
      <w:r w:rsidR="008076C1">
        <w:rPr>
          <w:b/>
        </w:rPr>
        <w:t>F</w:t>
      </w:r>
      <w:r w:rsidR="00AE0C0E">
        <w:rPr>
          <w:b/>
        </w:rPr>
        <w:t>or the</w:t>
      </w:r>
      <w:r w:rsidR="007B0979">
        <w:rPr>
          <w:b/>
        </w:rPr>
        <w:t xml:space="preserve"> enhanced </w:t>
      </w:r>
      <w:r w:rsidR="00AE0C0E">
        <w:rPr>
          <w:rFonts w:hint="eastAsia"/>
          <w:b/>
        </w:rPr>
        <w:t>immediate</w:t>
      </w:r>
      <w:r w:rsidR="00AE0C0E">
        <w:rPr>
          <w:b/>
        </w:rPr>
        <w:t xml:space="preserve"> </w:t>
      </w:r>
      <w:r w:rsidR="007B0979">
        <w:rPr>
          <w:b/>
        </w:rPr>
        <w:t>MDT framework, the following requirement</w:t>
      </w:r>
      <w:r w:rsidR="0077625E">
        <w:rPr>
          <w:rFonts w:hint="eastAsia"/>
          <w:b/>
        </w:rPr>
        <w:t>s</w:t>
      </w:r>
      <w:r w:rsidR="0077625E">
        <w:rPr>
          <w:b/>
        </w:rPr>
        <w:t xml:space="preserve"> </w:t>
      </w:r>
      <w:r w:rsidR="0077625E">
        <w:rPr>
          <w:rFonts w:hint="eastAsia"/>
          <w:b/>
        </w:rPr>
        <w:t>are</w:t>
      </w:r>
      <w:r w:rsidR="007B0979">
        <w:rPr>
          <w:b/>
        </w:rPr>
        <w:t xml:space="preserve"> required:</w:t>
      </w:r>
    </w:p>
    <w:p w14:paraId="34A72771" w14:textId="77777777" w:rsidR="007B0979" w:rsidRDefault="007B0979" w:rsidP="007B0979">
      <w:pPr>
        <w:ind w:left="420"/>
        <w:rPr>
          <w:b/>
        </w:rPr>
      </w:pPr>
      <w:r>
        <w:rPr>
          <w:b/>
        </w:rPr>
        <w:t xml:space="preserve">- Data generation and report </w:t>
      </w:r>
      <w:r>
        <w:rPr>
          <w:rFonts w:hint="eastAsia"/>
          <w:b/>
        </w:rPr>
        <w:t>should</w:t>
      </w:r>
      <w:r>
        <w:rPr>
          <w:b/>
        </w:rPr>
        <w:t xml:space="preserve"> </w:t>
      </w:r>
      <w:r>
        <w:rPr>
          <w:rFonts w:hint="eastAsia"/>
          <w:b/>
        </w:rPr>
        <w:t>be</w:t>
      </w:r>
      <w:r>
        <w:rPr>
          <w:b/>
        </w:rPr>
        <w:t xml:space="preserve"> </w:t>
      </w:r>
      <w:r>
        <w:rPr>
          <w:rFonts w:hint="eastAsia"/>
          <w:b/>
        </w:rPr>
        <w:t>happened</w:t>
      </w:r>
      <w:r>
        <w:rPr>
          <w:b/>
        </w:rPr>
        <w:t xml:space="preserve"> in RRC_CONNECTED;</w:t>
      </w:r>
    </w:p>
    <w:p w14:paraId="0BA0E834" w14:textId="5E29115A" w:rsidR="007B0979" w:rsidRDefault="007B0979" w:rsidP="007B0979">
      <w:pPr>
        <w:ind w:left="420"/>
        <w:rPr>
          <w:b/>
        </w:rPr>
      </w:pPr>
      <w:r>
        <w:rPr>
          <w:b/>
        </w:rPr>
        <w:t xml:space="preserve">- New measurement content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into MDT </w:t>
      </w:r>
      <w:r w:rsidR="00E4221C">
        <w:rPr>
          <w:rFonts w:hint="eastAsia"/>
          <w:b/>
        </w:rPr>
        <w:t>report</w:t>
      </w:r>
      <w:r w:rsidR="00E4221C">
        <w:rPr>
          <w:b/>
        </w:rPr>
        <w:t xml:space="preserve"> </w:t>
      </w:r>
      <w:r w:rsidR="00E4221C">
        <w:rPr>
          <w:rFonts w:hint="eastAsia"/>
          <w:b/>
        </w:rPr>
        <w:t>(</w:t>
      </w:r>
      <w:r w:rsidR="00E4221C">
        <w:rPr>
          <w:b/>
        </w:rPr>
        <w:t xml:space="preserve">i.e., </w:t>
      </w:r>
      <w:r w:rsidR="00E4221C" w:rsidRPr="00E4221C">
        <w:rPr>
          <w:b/>
          <w:i/>
        </w:rPr>
        <w:t>MeasurementReport</w:t>
      </w:r>
      <w:r w:rsidR="00E4221C">
        <w:rPr>
          <w:rFonts w:hint="eastAsia"/>
          <w:b/>
        </w:rPr>
        <w:t>)</w:t>
      </w:r>
      <w:r>
        <w:rPr>
          <w:b/>
        </w:rPr>
        <w:t xml:space="preserve">, e.g., </w:t>
      </w:r>
      <w:r w:rsidR="00A255C2">
        <w:rPr>
          <w:rFonts w:hint="eastAsia"/>
          <w:b/>
        </w:rPr>
        <w:t>multiple</w:t>
      </w:r>
      <w:r w:rsidR="00A255C2">
        <w:rPr>
          <w:b/>
        </w:rPr>
        <w:t xml:space="preserve"> </w:t>
      </w:r>
      <w:r>
        <w:rPr>
          <w:b/>
        </w:rPr>
        <w:t xml:space="preserve">L1-beam measurement results </w:t>
      </w:r>
      <w:r>
        <w:rPr>
          <w:rFonts w:hint="eastAsia"/>
          <w:b/>
        </w:rPr>
        <w:t>with/without</w:t>
      </w:r>
      <w:r>
        <w:rPr>
          <w:b/>
        </w:rPr>
        <w:t xml:space="preserve"> </w:t>
      </w:r>
      <w:r>
        <w:rPr>
          <w:rFonts w:hint="eastAsia"/>
          <w:b/>
        </w:rPr>
        <w:t>different</w:t>
      </w:r>
      <w:r>
        <w:rPr>
          <w:b/>
        </w:rPr>
        <w:t xml:space="preserve"> </w:t>
      </w:r>
      <w:r>
        <w:rPr>
          <w:rFonts w:hint="eastAsia"/>
          <w:b/>
        </w:rPr>
        <w:t>time</w:t>
      </w:r>
      <w:r>
        <w:rPr>
          <w:b/>
        </w:rPr>
        <w:t xml:space="preserve"> </w:t>
      </w:r>
      <w:r>
        <w:rPr>
          <w:rFonts w:hint="eastAsia"/>
          <w:b/>
        </w:rPr>
        <w:t>instance</w:t>
      </w:r>
      <w:r>
        <w:rPr>
          <w:b/>
        </w:rPr>
        <w:t>;</w:t>
      </w:r>
    </w:p>
    <w:p w14:paraId="36F8D7AD" w14:textId="60EEFB68" w:rsidR="007B0979" w:rsidRDefault="007B0979" w:rsidP="007B0979">
      <w:pPr>
        <w:ind w:left="420"/>
        <w:rPr>
          <w:b/>
        </w:rPr>
      </w:pPr>
      <w:r>
        <w:rPr>
          <w:b/>
        </w:rPr>
        <w:t xml:space="preserve">- The UE </w:t>
      </w:r>
      <w:r w:rsidR="00EE5181">
        <w:rPr>
          <w:b/>
        </w:rPr>
        <w:t>log/</w:t>
      </w:r>
      <w:r>
        <w:rPr>
          <w:b/>
        </w:rPr>
        <w:t>storage for storing collected data is needed</w:t>
      </w:r>
      <w:r>
        <w:rPr>
          <w:rFonts w:hint="eastAsia"/>
          <w:b/>
        </w:rPr>
        <w:t>,</w:t>
      </w:r>
      <w:r>
        <w:rPr>
          <w:b/>
        </w:rPr>
        <w:t xml:space="preserve"> </w:t>
      </w:r>
      <w:r>
        <w:rPr>
          <w:rFonts w:hint="eastAsia"/>
          <w:b/>
        </w:rPr>
        <w:t>e.g.,</w:t>
      </w:r>
      <w:r>
        <w:rPr>
          <w:b/>
        </w:rPr>
        <w:t xml:space="preserve"> </w:t>
      </w:r>
      <w:r>
        <w:rPr>
          <w:rFonts w:hint="eastAsia"/>
          <w:b/>
        </w:rPr>
        <w:t>new</w:t>
      </w:r>
      <w:r>
        <w:rPr>
          <w:b/>
        </w:rPr>
        <w:t xml:space="preserve"> UE variable.</w:t>
      </w:r>
    </w:p>
    <w:p w14:paraId="70513662" w14:textId="1257AE9C" w:rsidR="00012943" w:rsidRPr="00947D13" w:rsidRDefault="007B0979" w:rsidP="00B5013F">
      <w:pPr>
        <w:ind w:left="420"/>
        <w:rPr>
          <w:b/>
        </w:rPr>
      </w:pPr>
      <w:r>
        <w:rPr>
          <w:b/>
        </w:rPr>
        <w:t xml:space="preserve">- New specific report type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e.g.,</w:t>
      </w:r>
      <w:r w:rsidR="00B5013F">
        <w:rPr>
          <w:b/>
        </w:rPr>
        <w:t xml:space="preserve"> specific model additional condition,</w:t>
      </w:r>
      <w:r>
        <w:rPr>
          <w:b/>
        </w:rPr>
        <w:t xml:space="preserve"> the max volume of stored data.</w:t>
      </w:r>
    </w:p>
    <w:p w14:paraId="0000F41E" w14:textId="3BA0345C"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BE5E37">
        <w:rPr>
          <w:rFonts w:hint="eastAsia"/>
          <w:lang w:eastAsia="zh-CN"/>
        </w:rPr>
        <w:t>limitation</w:t>
      </w:r>
      <w:r w:rsidR="00BE5E37">
        <w:rPr>
          <w:lang w:eastAsia="zh-CN"/>
        </w:rPr>
        <w:t xml:space="preserve"> </w:t>
      </w:r>
      <w:r w:rsidR="00BE5E37">
        <w:rPr>
          <w:rFonts w:hint="eastAsia"/>
          <w:lang w:eastAsia="zh-CN"/>
        </w:rPr>
        <w:t>on</w:t>
      </w:r>
      <w:r w:rsidR="00BE5E37">
        <w:rPr>
          <w:lang w:eastAsia="zh-CN"/>
        </w:rPr>
        <w:t xml:space="preserve"> </w:t>
      </w:r>
      <w:r w:rsidR="00BE5E37">
        <w:rPr>
          <w:rFonts w:hint="eastAsia"/>
          <w:lang w:eastAsia="zh-CN"/>
        </w:rPr>
        <w:t>data</w:t>
      </w:r>
      <w:r w:rsidR="00BE5E37">
        <w:rPr>
          <w:lang w:eastAsia="zh-CN"/>
        </w:rPr>
        <w:t xml:space="preserve"> </w:t>
      </w:r>
      <w:r w:rsidR="00BE5E37">
        <w:rPr>
          <w:rFonts w:hint="eastAsia"/>
          <w:lang w:eastAsia="zh-CN"/>
        </w:rPr>
        <w:t>collection</w:t>
      </w:r>
      <w:r w:rsidR="00BE5E37">
        <w:rPr>
          <w:lang w:eastAsia="zh-CN"/>
        </w:rPr>
        <w:t xml:space="preserve"> </w:t>
      </w:r>
      <w:r w:rsidR="00BE5E37">
        <w:rPr>
          <w:rFonts w:hint="eastAsia"/>
          <w:lang w:eastAsia="zh-CN"/>
        </w:rPr>
        <w:t>for</w:t>
      </w:r>
      <w:r w:rsidR="00BE5E37">
        <w:rPr>
          <w:lang w:eastAsia="zh-CN"/>
        </w:rPr>
        <w:t xml:space="preserve"> NW-</w:t>
      </w:r>
      <w:r w:rsidR="00BE5E37">
        <w:rPr>
          <w:rFonts w:hint="eastAsia"/>
          <w:lang w:eastAsia="zh-CN"/>
        </w:rPr>
        <w:t>side</w:t>
      </w:r>
      <w:r w:rsidR="00BE5E37">
        <w:rPr>
          <w:lang w:eastAsia="zh-CN"/>
        </w:rPr>
        <w:t xml:space="preserve"> </w:t>
      </w:r>
      <w:r w:rsidR="00BE5E37">
        <w:rPr>
          <w:rFonts w:hint="eastAsia"/>
          <w:lang w:eastAsia="zh-CN"/>
        </w:rPr>
        <w:t>model</w:t>
      </w:r>
      <w:r w:rsidR="00BE5E37">
        <w:rPr>
          <w:lang w:eastAsia="zh-CN"/>
        </w:rPr>
        <w:t xml:space="preserve"> </w:t>
      </w:r>
      <w:r w:rsidR="00BE5E37">
        <w:rPr>
          <w:rFonts w:hint="eastAsia"/>
          <w:lang w:eastAsia="zh-CN"/>
        </w:rPr>
        <w:t>training</w:t>
      </w:r>
    </w:p>
    <w:p w14:paraId="7C6C5797" w14:textId="48365422" w:rsidR="004B3157" w:rsidRPr="00A40D5A" w:rsidRDefault="004B3157" w:rsidP="00FE121D">
      <w:r>
        <w:t>I</w:t>
      </w:r>
      <w:r>
        <w:rPr>
          <w:rFonts w:hint="eastAsia"/>
        </w:rPr>
        <w:t>mmediate</w:t>
      </w:r>
      <w:r>
        <w:t xml:space="preserve"> MDT </w:t>
      </w:r>
      <w:r>
        <w:rPr>
          <w:rFonts w:hint="eastAsia"/>
        </w:rPr>
        <w:t>report</w:t>
      </w:r>
      <w:r>
        <w:t xml:space="preserve"> </w:t>
      </w:r>
      <w:r>
        <w:rPr>
          <w:rFonts w:hint="eastAsia"/>
        </w:rPr>
        <w:t>is</w:t>
      </w:r>
      <w:r>
        <w:t xml:space="preserve"> </w:t>
      </w:r>
      <w:r>
        <w:rPr>
          <w:rFonts w:hint="eastAsia"/>
        </w:rPr>
        <w:t>to</w:t>
      </w:r>
      <w:r>
        <w:t xml:space="preserve"> </w:t>
      </w:r>
      <w:r>
        <w:rPr>
          <w:rFonts w:hint="eastAsia"/>
        </w:rPr>
        <w:t>reuse</w:t>
      </w:r>
      <w:r>
        <w:t xml:space="preserve"> </w:t>
      </w:r>
      <w:r>
        <w:rPr>
          <w:rFonts w:hint="eastAsia"/>
        </w:rPr>
        <w:t>the</w:t>
      </w:r>
      <w:r>
        <w:t xml:space="preserve"> </w:t>
      </w:r>
      <w:r>
        <w:rPr>
          <w:rFonts w:hint="eastAsia"/>
        </w:rPr>
        <w:t>existing</w:t>
      </w:r>
      <w:r>
        <w:t xml:space="preserve"> </w:t>
      </w:r>
      <w:r>
        <w:rPr>
          <w:rFonts w:hint="eastAsia"/>
        </w:rPr>
        <w:t>measurement</w:t>
      </w:r>
      <w:r>
        <w:t xml:space="preserve"> </w:t>
      </w:r>
      <w:r>
        <w:rPr>
          <w:rFonts w:hint="eastAsia"/>
        </w:rPr>
        <w:t>report</w:t>
      </w:r>
      <w:r>
        <w:t xml:space="preserve"> </w:t>
      </w:r>
      <w:r>
        <w:rPr>
          <w:rFonts w:hint="eastAsia"/>
        </w:rPr>
        <w:t>mechanism</w:t>
      </w:r>
      <w:r>
        <w:t xml:space="preserve"> </w:t>
      </w:r>
      <w:r>
        <w:rPr>
          <w:rFonts w:hint="eastAsia"/>
        </w:rPr>
        <w:t>using</w:t>
      </w:r>
      <w:r>
        <w:t xml:space="preserve"> SRB1, </w:t>
      </w:r>
      <w:r>
        <w:rPr>
          <w:rFonts w:hint="eastAsia"/>
        </w:rPr>
        <w:t>since</w:t>
      </w:r>
      <w:r>
        <w:t xml:space="preserve"> </w:t>
      </w:r>
      <w:r>
        <w:rPr>
          <w:rFonts w:hint="eastAsia"/>
        </w:rPr>
        <w:t>data</w:t>
      </w:r>
      <w:r>
        <w:t xml:space="preserve"> </w:t>
      </w:r>
      <w:r>
        <w:rPr>
          <w:rFonts w:hint="eastAsia"/>
        </w:rPr>
        <w:t>collection for</w:t>
      </w:r>
      <w:r>
        <w:t xml:space="preserve"> NW-</w:t>
      </w:r>
      <w:r>
        <w:rPr>
          <w:rFonts w:hint="eastAsia"/>
        </w:rPr>
        <w:t>side</w:t>
      </w:r>
      <w:r>
        <w:t xml:space="preserve"> </w:t>
      </w:r>
      <w:r>
        <w:rPr>
          <w:rFonts w:hint="eastAsia"/>
        </w:rPr>
        <w:t>model</w:t>
      </w:r>
      <w:r>
        <w:t xml:space="preserve"> </w:t>
      </w:r>
      <w:r>
        <w:rPr>
          <w:rFonts w:hint="eastAsia"/>
        </w:rPr>
        <w:t>training</w:t>
      </w:r>
      <w:r>
        <w:t xml:space="preserve"> </w:t>
      </w:r>
      <w:r>
        <w:rPr>
          <w:rFonts w:hint="eastAsia"/>
        </w:rPr>
        <w:t>is</w:t>
      </w:r>
      <w:r>
        <w:t xml:space="preserve"> </w:t>
      </w:r>
      <w:r>
        <w:rPr>
          <w:rFonts w:hint="eastAsia"/>
        </w:rPr>
        <w:t>a</w:t>
      </w:r>
      <w:r>
        <w:t xml:space="preserve"> </w:t>
      </w:r>
      <w:r>
        <w:rPr>
          <w:rFonts w:hint="eastAsia"/>
        </w:rPr>
        <w:t>long</w:t>
      </w:r>
      <w:r>
        <w:t xml:space="preserve"> </w:t>
      </w:r>
      <w:r>
        <w:rPr>
          <w:rFonts w:hint="eastAsia"/>
        </w:rPr>
        <w:t>term</w:t>
      </w:r>
      <w:r>
        <w:t xml:space="preserve"> </w:t>
      </w:r>
      <w:r>
        <w:rPr>
          <w:rFonts w:hint="eastAsia"/>
        </w:rPr>
        <w:t>procedure</w:t>
      </w:r>
      <w:r>
        <w:t xml:space="preserve">, </w:t>
      </w:r>
      <w:r>
        <w:rPr>
          <w:rFonts w:hint="eastAsia"/>
        </w:rPr>
        <w:t>which</w:t>
      </w:r>
      <w:r>
        <w:t xml:space="preserve"> </w:t>
      </w:r>
      <w:r>
        <w:rPr>
          <w:rFonts w:hint="eastAsia"/>
        </w:rPr>
        <w:t>means</w:t>
      </w:r>
      <w:r>
        <w:t xml:space="preserve"> M</w:t>
      </w:r>
      <w:r>
        <w:rPr>
          <w:rFonts w:hint="eastAsia"/>
        </w:rPr>
        <w:t>easurement</w:t>
      </w:r>
      <w:r>
        <w:t>R</w:t>
      </w:r>
      <w:r>
        <w:rPr>
          <w:rFonts w:hint="eastAsia"/>
        </w:rPr>
        <w:t>eport</w:t>
      </w:r>
      <w:r>
        <w:t xml:space="preserve"> </w:t>
      </w:r>
      <w:r>
        <w:rPr>
          <w:rFonts w:hint="eastAsia"/>
        </w:rPr>
        <w:t>will</w:t>
      </w:r>
      <w:r>
        <w:t xml:space="preserve"> </w:t>
      </w:r>
      <w:r>
        <w:rPr>
          <w:rFonts w:hint="eastAsia"/>
        </w:rPr>
        <w:t>be</w:t>
      </w:r>
      <w:r>
        <w:t xml:space="preserve"> </w:t>
      </w:r>
      <w:r>
        <w:rPr>
          <w:rFonts w:hint="eastAsia"/>
        </w:rPr>
        <w:t>sent</w:t>
      </w:r>
      <w:r>
        <w:t xml:space="preserve"> </w:t>
      </w:r>
      <w:r>
        <w:rPr>
          <w:rFonts w:hint="eastAsia"/>
        </w:rPr>
        <w:t>frequently</w:t>
      </w:r>
      <w:r>
        <w:t xml:space="preserve"> </w:t>
      </w:r>
      <w:r>
        <w:rPr>
          <w:rFonts w:hint="eastAsia"/>
        </w:rPr>
        <w:t>in</w:t>
      </w:r>
      <w:r>
        <w:t xml:space="preserve"> </w:t>
      </w:r>
      <w:r>
        <w:rPr>
          <w:rFonts w:hint="eastAsia"/>
        </w:rPr>
        <w:t>a</w:t>
      </w:r>
      <w:r>
        <w:t xml:space="preserve"> </w:t>
      </w:r>
      <w:r>
        <w:rPr>
          <w:rFonts w:hint="eastAsia"/>
        </w:rPr>
        <w:t>quite</w:t>
      </w:r>
      <w:r>
        <w:t xml:space="preserve"> </w:t>
      </w:r>
      <w:r>
        <w:rPr>
          <w:rFonts w:hint="eastAsia"/>
        </w:rPr>
        <w:t>long</w:t>
      </w:r>
      <w:r>
        <w:t xml:space="preserve"> </w:t>
      </w:r>
      <w:r>
        <w:rPr>
          <w:rFonts w:hint="eastAsia"/>
        </w:rPr>
        <w:t>time</w:t>
      </w:r>
      <w:r>
        <w:t>. O</w:t>
      </w:r>
      <w:r>
        <w:rPr>
          <w:rFonts w:hint="eastAsia"/>
        </w:rPr>
        <w:t>bviously</w:t>
      </w:r>
      <w:r>
        <w:t xml:space="preserve"> </w:t>
      </w:r>
      <w:r>
        <w:rPr>
          <w:rFonts w:hint="eastAsia"/>
        </w:rPr>
        <w:t>it</w:t>
      </w:r>
      <w:r>
        <w:t xml:space="preserve"> </w:t>
      </w:r>
      <w:r>
        <w:rPr>
          <w:rFonts w:hint="eastAsia"/>
        </w:rPr>
        <w:t>could</w:t>
      </w:r>
      <w:r>
        <w:t xml:space="preserve"> </w:t>
      </w:r>
      <w:r>
        <w:rPr>
          <w:rFonts w:hint="eastAsia"/>
        </w:rPr>
        <w:t>impact</w:t>
      </w:r>
      <w:r>
        <w:t xml:space="preserve"> </w:t>
      </w:r>
      <w:r>
        <w:rPr>
          <w:rFonts w:hint="eastAsia"/>
        </w:rPr>
        <w:t>on</w:t>
      </w:r>
      <w:r>
        <w:t xml:space="preserve"> UE </w:t>
      </w:r>
      <w:r>
        <w:rPr>
          <w:rFonts w:hint="eastAsia"/>
        </w:rPr>
        <w:t>uplink</w:t>
      </w:r>
      <w:r>
        <w:t xml:space="preserve"> </w:t>
      </w:r>
      <w:r>
        <w:rPr>
          <w:rFonts w:hint="eastAsia"/>
        </w:rPr>
        <w:t>transmission</w:t>
      </w:r>
      <w:r>
        <w:t xml:space="preserve"> </w:t>
      </w:r>
      <w:r>
        <w:rPr>
          <w:rFonts w:hint="eastAsia"/>
        </w:rPr>
        <w:t>efficiency</w:t>
      </w:r>
      <w:r>
        <w:t>.</w:t>
      </w:r>
      <w:r w:rsidR="00281F20">
        <w:t xml:space="preserve"> </w:t>
      </w:r>
      <w:r w:rsidR="00605EA3">
        <w:t>T</w:t>
      </w:r>
      <w:r w:rsidR="00605EA3">
        <w:rPr>
          <w:rFonts w:hint="eastAsia"/>
        </w:rPr>
        <w:t>herefore</w:t>
      </w:r>
      <w:r w:rsidR="00605EA3">
        <w:t xml:space="preserve">, </w:t>
      </w:r>
      <w:r w:rsidR="00605EA3">
        <w:rPr>
          <w:rFonts w:hint="eastAsia"/>
        </w:rPr>
        <w:t>it</w:t>
      </w:r>
      <w:r w:rsidR="00605EA3">
        <w:t xml:space="preserve"> </w:t>
      </w:r>
      <w:r w:rsidR="00605EA3">
        <w:rPr>
          <w:rFonts w:hint="eastAsia"/>
        </w:rPr>
        <w:t>is</w:t>
      </w:r>
      <w:r w:rsidR="00605EA3">
        <w:t xml:space="preserve"> </w:t>
      </w:r>
      <w:r w:rsidR="00605EA3">
        <w:rPr>
          <w:rFonts w:hint="eastAsia"/>
        </w:rPr>
        <w:t>not</w:t>
      </w:r>
      <w:r w:rsidR="00605EA3">
        <w:t xml:space="preserve"> </w:t>
      </w:r>
      <w:r w:rsidR="00605EA3">
        <w:rPr>
          <w:rFonts w:hint="eastAsia"/>
        </w:rPr>
        <w:t>wise</w:t>
      </w:r>
      <w:r w:rsidR="00605EA3">
        <w:t xml:space="preserve"> </w:t>
      </w:r>
      <w:r w:rsidR="00605EA3">
        <w:rPr>
          <w:rFonts w:hint="eastAsia"/>
        </w:rPr>
        <w:t>to</w:t>
      </w:r>
      <w:r w:rsidR="00605EA3">
        <w:t xml:space="preserve"> </w:t>
      </w:r>
      <w:r w:rsidR="00605EA3">
        <w:rPr>
          <w:rFonts w:hint="eastAsia"/>
        </w:rPr>
        <w:t>let</w:t>
      </w:r>
      <w:r w:rsidR="00605EA3">
        <w:t xml:space="preserve"> UE </w:t>
      </w:r>
      <w:r w:rsidR="00605EA3">
        <w:rPr>
          <w:rFonts w:hint="eastAsia"/>
        </w:rPr>
        <w:t>report</w:t>
      </w:r>
      <w:r w:rsidR="00605EA3">
        <w:t xml:space="preserve"> </w:t>
      </w:r>
      <w:r w:rsidR="00605EA3">
        <w:rPr>
          <w:rFonts w:hint="eastAsia"/>
        </w:rPr>
        <w:t>training</w:t>
      </w:r>
      <w:r w:rsidR="00605EA3">
        <w:t xml:space="preserve"> </w:t>
      </w:r>
      <w:r w:rsidR="00605EA3">
        <w:rPr>
          <w:rFonts w:hint="eastAsia"/>
        </w:rPr>
        <w:t>data</w:t>
      </w:r>
      <w:r w:rsidR="00605EA3">
        <w:t xml:space="preserve"> </w:t>
      </w:r>
      <w:r w:rsidR="00605EA3">
        <w:rPr>
          <w:rFonts w:hint="eastAsia"/>
        </w:rPr>
        <w:t>without</w:t>
      </w:r>
      <w:r w:rsidR="00605EA3">
        <w:t xml:space="preserve"> </w:t>
      </w:r>
      <w:r w:rsidR="00605EA3">
        <w:rPr>
          <w:rFonts w:hint="eastAsia"/>
        </w:rPr>
        <w:t>any</w:t>
      </w:r>
      <w:r w:rsidR="00605EA3">
        <w:t xml:space="preserve"> </w:t>
      </w:r>
      <w:r w:rsidR="00605EA3">
        <w:rPr>
          <w:rFonts w:hint="eastAsia"/>
        </w:rPr>
        <w:t>limitation</w:t>
      </w:r>
      <w:r w:rsidR="00605EA3">
        <w:t>. S</w:t>
      </w:r>
      <w:r w:rsidR="00605EA3">
        <w:rPr>
          <w:rFonts w:hint="eastAsia"/>
        </w:rPr>
        <w:t>ome</w:t>
      </w:r>
      <w:r w:rsidR="00605EA3">
        <w:t xml:space="preserve"> </w:t>
      </w:r>
      <w:r w:rsidR="00605EA3">
        <w:rPr>
          <w:rFonts w:hint="eastAsia"/>
        </w:rPr>
        <w:t>enhancements</w:t>
      </w:r>
      <w:r w:rsidR="00605EA3">
        <w:t xml:space="preserve"> </w:t>
      </w:r>
      <w:r w:rsidR="00605EA3">
        <w:rPr>
          <w:rFonts w:hint="eastAsia"/>
        </w:rPr>
        <w:t>can</w:t>
      </w:r>
      <w:r w:rsidR="00605EA3">
        <w:t xml:space="preserve"> </w:t>
      </w:r>
      <w:r w:rsidR="00605EA3">
        <w:rPr>
          <w:rFonts w:hint="eastAsia"/>
        </w:rPr>
        <w:t>be</w:t>
      </w:r>
      <w:r w:rsidR="00605EA3">
        <w:t xml:space="preserve"> </w:t>
      </w:r>
      <w:r w:rsidR="00605EA3">
        <w:rPr>
          <w:rFonts w:hint="eastAsia"/>
        </w:rPr>
        <w:t>considered</w:t>
      </w:r>
      <w:r w:rsidR="00605EA3">
        <w:t xml:space="preserve">, </w:t>
      </w:r>
      <w:r w:rsidR="00605EA3">
        <w:rPr>
          <w:rFonts w:hint="eastAsia"/>
        </w:rPr>
        <w:t>for</w:t>
      </w:r>
      <w:r w:rsidR="00605EA3">
        <w:t xml:space="preserve"> </w:t>
      </w:r>
      <w:r w:rsidR="00605EA3">
        <w:rPr>
          <w:rFonts w:hint="eastAsia"/>
        </w:rPr>
        <w:t>example</w:t>
      </w:r>
      <w:r w:rsidR="00605EA3">
        <w:t xml:space="preserve">, </w:t>
      </w:r>
      <w:r w:rsidR="00C541AA">
        <w:rPr>
          <w:rFonts w:hint="eastAsia"/>
        </w:rPr>
        <w:t>the</w:t>
      </w:r>
      <w:r w:rsidR="00C541AA">
        <w:t xml:space="preserve"> UE </w:t>
      </w:r>
      <w:r w:rsidR="00C541AA">
        <w:rPr>
          <w:rFonts w:hint="eastAsia"/>
        </w:rPr>
        <w:t>could</w:t>
      </w:r>
      <w:r w:rsidR="00C541AA">
        <w:t xml:space="preserve"> </w:t>
      </w:r>
      <w:r w:rsidR="00C541AA">
        <w:rPr>
          <w:rFonts w:hint="eastAsia"/>
        </w:rPr>
        <w:t>log</w:t>
      </w:r>
      <w:r w:rsidR="00C541AA">
        <w:t xml:space="preserve"> </w:t>
      </w:r>
      <w:r w:rsidR="00C541AA">
        <w:rPr>
          <w:rFonts w:hint="eastAsia"/>
        </w:rPr>
        <w:t>multiple</w:t>
      </w:r>
      <w:r w:rsidR="00C541AA">
        <w:t xml:space="preserve"> </w:t>
      </w:r>
      <w:r w:rsidR="00C541AA">
        <w:rPr>
          <w:rFonts w:hint="eastAsia"/>
        </w:rPr>
        <w:t>measurement</w:t>
      </w:r>
      <w:r w:rsidR="00C541AA">
        <w:t xml:space="preserve"> </w:t>
      </w:r>
      <w:r w:rsidR="00C541AA">
        <w:rPr>
          <w:rFonts w:hint="eastAsia"/>
        </w:rPr>
        <w:t>results</w:t>
      </w:r>
      <w:r w:rsidR="00C541AA">
        <w:t xml:space="preserve"> </w:t>
      </w:r>
      <w:r w:rsidR="00C541AA">
        <w:rPr>
          <w:rFonts w:hint="eastAsia"/>
        </w:rPr>
        <w:t>and</w:t>
      </w:r>
      <w:r w:rsidR="00C541AA">
        <w:t xml:space="preserve"> </w:t>
      </w:r>
      <w:r w:rsidR="00C541AA">
        <w:rPr>
          <w:rFonts w:hint="eastAsia"/>
        </w:rPr>
        <w:t>report</w:t>
      </w:r>
      <w:r w:rsidR="00C541AA">
        <w:t xml:space="preserve"> </w:t>
      </w:r>
      <w:r w:rsidR="00C541AA">
        <w:rPr>
          <w:rFonts w:hint="eastAsia"/>
        </w:rPr>
        <w:t>them</w:t>
      </w:r>
      <w:r w:rsidR="00C541AA">
        <w:t xml:space="preserve"> </w:t>
      </w:r>
      <w:r w:rsidR="00C541AA">
        <w:rPr>
          <w:rFonts w:hint="eastAsia"/>
        </w:rPr>
        <w:t>in</w:t>
      </w:r>
      <w:r w:rsidR="00C541AA">
        <w:t xml:space="preserve"> </w:t>
      </w:r>
      <w:r w:rsidR="00C541AA">
        <w:rPr>
          <w:rFonts w:hint="eastAsia"/>
        </w:rPr>
        <w:t>one</w:t>
      </w:r>
      <w:r w:rsidR="00C541AA">
        <w:t xml:space="preserve"> </w:t>
      </w:r>
      <w:r w:rsidR="00C541AA">
        <w:rPr>
          <w:rFonts w:hint="eastAsia"/>
        </w:rPr>
        <w:t>single</w:t>
      </w:r>
      <w:r w:rsidR="00C541AA">
        <w:t xml:space="preserve"> </w:t>
      </w:r>
      <w:r w:rsidR="00C541AA">
        <w:rPr>
          <w:rFonts w:hint="eastAsia"/>
        </w:rPr>
        <w:t>report</w:t>
      </w:r>
      <w:r w:rsidR="00C541AA">
        <w:t xml:space="preserve"> </w:t>
      </w:r>
      <w:r w:rsidR="00C541AA">
        <w:rPr>
          <w:rFonts w:hint="eastAsia"/>
        </w:rPr>
        <w:t>based</w:t>
      </w:r>
      <w:r w:rsidR="00C541AA">
        <w:t xml:space="preserve"> </w:t>
      </w:r>
      <w:r w:rsidR="00C541AA">
        <w:rPr>
          <w:rFonts w:hint="eastAsia"/>
        </w:rPr>
        <w:t>on</w:t>
      </w:r>
      <w:r w:rsidR="00C541AA">
        <w:t xml:space="preserve"> </w:t>
      </w:r>
      <w:r w:rsidR="007179EE">
        <w:t>an</w:t>
      </w:r>
      <w:r w:rsidR="00C541AA">
        <w:t xml:space="preserve"> </w:t>
      </w:r>
      <w:r w:rsidR="005B3726">
        <w:rPr>
          <w:rFonts w:hint="eastAsia"/>
        </w:rPr>
        <w:t>event</w:t>
      </w:r>
      <w:r w:rsidR="00C541AA">
        <w:t xml:space="preserve">, </w:t>
      </w:r>
      <w:r w:rsidR="00C541AA">
        <w:rPr>
          <w:rFonts w:hint="eastAsia"/>
        </w:rPr>
        <w:t>or</w:t>
      </w:r>
      <w:r w:rsidR="00C541AA">
        <w:t xml:space="preserve"> </w:t>
      </w:r>
      <w:r w:rsidR="006B2021">
        <w:rPr>
          <w:rFonts w:hint="eastAsia"/>
        </w:rPr>
        <w:t>another</w:t>
      </w:r>
      <w:r w:rsidR="006B2021">
        <w:t xml:space="preserve"> </w:t>
      </w:r>
      <w:r w:rsidR="006B2021">
        <w:rPr>
          <w:rFonts w:hint="eastAsia"/>
        </w:rPr>
        <w:t>example</w:t>
      </w:r>
      <w:r w:rsidR="006B2021">
        <w:t xml:space="preserve"> </w:t>
      </w:r>
      <w:r w:rsidR="006B2021">
        <w:rPr>
          <w:rFonts w:hint="eastAsia"/>
        </w:rPr>
        <w:t>is</w:t>
      </w:r>
      <w:r w:rsidR="006B2021">
        <w:t xml:space="preserve"> </w:t>
      </w:r>
      <w:r w:rsidR="006B2021">
        <w:rPr>
          <w:rFonts w:hint="eastAsia"/>
        </w:rPr>
        <w:t>that</w:t>
      </w:r>
      <w:r w:rsidR="006B2021">
        <w:t xml:space="preserve"> </w:t>
      </w:r>
      <w:r w:rsidR="006B2021">
        <w:rPr>
          <w:rFonts w:hint="eastAsia"/>
        </w:rPr>
        <w:t>a</w:t>
      </w:r>
      <w:r w:rsidR="006B2021">
        <w:t xml:space="preserve"> </w:t>
      </w:r>
      <w:r w:rsidR="006B2021">
        <w:rPr>
          <w:rFonts w:hint="eastAsia"/>
        </w:rPr>
        <w:t>maximum</w:t>
      </w:r>
      <w:r w:rsidR="006B2021">
        <w:t xml:space="preserve"> </w:t>
      </w:r>
      <w:r w:rsidR="006B2021">
        <w:rPr>
          <w:rFonts w:hint="eastAsia"/>
        </w:rPr>
        <w:t>volume</w:t>
      </w:r>
      <w:r w:rsidR="006B2021">
        <w:t xml:space="preserve"> </w:t>
      </w:r>
      <w:r w:rsidR="006B2021">
        <w:rPr>
          <w:rFonts w:hint="eastAsia"/>
        </w:rPr>
        <w:t>can</w:t>
      </w:r>
      <w:r w:rsidR="006B2021">
        <w:t xml:space="preserve"> </w:t>
      </w:r>
      <w:r w:rsidR="006B2021">
        <w:rPr>
          <w:rFonts w:hint="eastAsia"/>
        </w:rPr>
        <w:t>be</w:t>
      </w:r>
      <w:r w:rsidR="006B2021">
        <w:t xml:space="preserve"> considered, </w:t>
      </w:r>
      <w:r w:rsidR="006B2021">
        <w:rPr>
          <w:rFonts w:hint="eastAsia"/>
        </w:rPr>
        <w:t>once</w:t>
      </w:r>
      <w:r w:rsidR="006B2021">
        <w:t xml:space="preserve"> </w:t>
      </w:r>
      <w:r w:rsidR="006B2021">
        <w:rPr>
          <w:rFonts w:hint="eastAsia"/>
        </w:rPr>
        <w:t>the</w:t>
      </w:r>
      <w:r w:rsidR="006B2021">
        <w:t xml:space="preserve"> </w:t>
      </w:r>
      <w:r w:rsidR="006B2021">
        <w:rPr>
          <w:rFonts w:hint="eastAsia"/>
        </w:rPr>
        <w:t>reported</w:t>
      </w:r>
      <w:r w:rsidR="006B2021">
        <w:t xml:space="preserve"> </w:t>
      </w:r>
      <w:r w:rsidR="006B2021">
        <w:rPr>
          <w:rFonts w:hint="eastAsia"/>
        </w:rPr>
        <w:t>training</w:t>
      </w:r>
      <w:r w:rsidR="006B2021">
        <w:t xml:space="preserve"> </w:t>
      </w:r>
      <w:r w:rsidR="006B2021">
        <w:rPr>
          <w:rFonts w:hint="eastAsia"/>
        </w:rPr>
        <w:t>data</w:t>
      </w:r>
      <w:r w:rsidR="006B2021">
        <w:t xml:space="preserve"> </w:t>
      </w:r>
      <w:r w:rsidR="006B2021">
        <w:rPr>
          <w:rFonts w:hint="eastAsia"/>
        </w:rPr>
        <w:t>reach</w:t>
      </w:r>
      <w:r w:rsidR="006B2021">
        <w:t xml:space="preserve"> </w:t>
      </w:r>
      <w:r w:rsidR="006B2021">
        <w:rPr>
          <w:rFonts w:hint="eastAsia"/>
        </w:rPr>
        <w:t>to</w:t>
      </w:r>
      <w:r w:rsidR="006B2021">
        <w:t xml:space="preserve"> </w:t>
      </w:r>
      <w:r w:rsidR="006B2021">
        <w:rPr>
          <w:rFonts w:hint="eastAsia"/>
        </w:rPr>
        <w:t>the</w:t>
      </w:r>
      <w:r w:rsidR="006B2021">
        <w:t xml:space="preserve"> </w:t>
      </w:r>
      <w:r w:rsidR="006B2021">
        <w:rPr>
          <w:rFonts w:hint="eastAsia"/>
        </w:rPr>
        <w:t>maximum</w:t>
      </w:r>
      <w:r w:rsidR="006B2021">
        <w:t xml:space="preserve"> </w:t>
      </w:r>
      <w:r w:rsidR="006B2021">
        <w:rPr>
          <w:rFonts w:hint="eastAsia"/>
        </w:rPr>
        <w:t>volume</w:t>
      </w:r>
      <w:r w:rsidR="006B2021">
        <w:t xml:space="preserve">, </w:t>
      </w:r>
      <w:r w:rsidR="006B2021">
        <w:rPr>
          <w:rFonts w:hint="eastAsia"/>
        </w:rPr>
        <w:t>the</w:t>
      </w:r>
      <w:r w:rsidR="006B2021">
        <w:t xml:space="preserve"> UE </w:t>
      </w:r>
      <w:r w:rsidR="006B2021">
        <w:rPr>
          <w:rFonts w:hint="eastAsia"/>
        </w:rPr>
        <w:t>should</w:t>
      </w:r>
      <w:r w:rsidR="006B2021">
        <w:t xml:space="preserve"> </w:t>
      </w:r>
      <w:r w:rsidR="006B2021">
        <w:rPr>
          <w:rFonts w:hint="eastAsia"/>
        </w:rPr>
        <w:t>stop</w:t>
      </w:r>
      <w:r w:rsidR="006B2021">
        <w:t>/</w:t>
      </w:r>
      <w:r w:rsidR="006B2021">
        <w:rPr>
          <w:rFonts w:hint="eastAsia"/>
        </w:rPr>
        <w:t>release</w:t>
      </w:r>
      <w:r w:rsidR="006B2021">
        <w:t xml:space="preserve"> </w:t>
      </w:r>
      <w:r w:rsidR="006B2021">
        <w:rPr>
          <w:rFonts w:hint="eastAsia"/>
        </w:rPr>
        <w:t>this</w:t>
      </w:r>
      <w:r w:rsidR="006B2021">
        <w:t xml:space="preserve"> </w:t>
      </w:r>
      <w:r w:rsidR="006B2021">
        <w:rPr>
          <w:rFonts w:hint="eastAsia"/>
        </w:rPr>
        <w:t>time</w:t>
      </w:r>
      <w:r w:rsidR="006B2021">
        <w:t xml:space="preserve"> </w:t>
      </w:r>
      <w:r w:rsidR="006B2021">
        <w:rPr>
          <w:rFonts w:hint="eastAsia"/>
        </w:rPr>
        <w:t>of</w:t>
      </w:r>
      <w:r w:rsidR="006B2021">
        <w:t xml:space="preserve"> </w:t>
      </w:r>
      <w:r w:rsidR="006B2021">
        <w:rPr>
          <w:rFonts w:hint="eastAsia"/>
        </w:rPr>
        <w:t>data</w:t>
      </w:r>
      <w:r w:rsidR="006B2021">
        <w:t xml:space="preserve"> </w:t>
      </w:r>
      <w:r w:rsidR="006B2021">
        <w:rPr>
          <w:rFonts w:hint="eastAsia"/>
        </w:rPr>
        <w:t>collection</w:t>
      </w:r>
      <w:r w:rsidR="006B2021">
        <w:t xml:space="preserve"> </w:t>
      </w:r>
      <w:r w:rsidR="006B2021">
        <w:rPr>
          <w:rFonts w:hint="eastAsia"/>
        </w:rPr>
        <w:t>procedure</w:t>
      </w:r>
      <w:r w:rsidR="006B2021">
        <w:t>. M</w:t>
      </w:r>
      <w:r w:rsidR="006B2021">
        <w:rPr>
          <w:rFonts w:hint="eastAsia"/>
        </w:rPr>
        <w:t>ore</w:t>
      </w:r>
      <w:r w:rsidR="006B2021">
        <w:t xml:space="preserve"> </w:t>
      </w:r>
      <w:r w:rsidR="006B2021">
        <w:rPr>
          <w:rFonts w:hint="eastAsia"/>
        </w:rPr>
        <w:t>methods</w:t>
      </w:r>
      <w:r w:rsidR="006B2021">
        <w:t xml:space="preserve"> </w:t>
      </w:r>
      <w:r w:rsidR="006B2021">
        <w:rPr>
          <w:rFonts w:hint="eastAsia"/>
        </w:rPr>
        <w:t>can</w:t>
      </w:r>
      <w:r w:rsidR="006B2021">
        <w:t xml:space="preserve"> </w:t>
      </w:r>
      <w:r w:rsidR="006B2021">
        <w:rPr>
          <w:rFonts w:hint="eastAsia"/>
        </w:rPr>
        <w:t>be</w:t>
      </w:r>
      <w:r w:rsidR="006B2021">
        <w:t xml:space="preserve"> </w:t>
      </w:r>
      <w:r w:rsidR="0041528D">
        <w:t>FFS</w:t>
      </w:r>
      <w:r w:rsidR="006B2021">
        <w:t>.</w:t>
      </w:r>
    </w:p>
    <w:p w14:paraId="7D748D34" w14:textId="23623210" w:rsidR="00A40D5A" w:rsidRPr="001220D0" w:rsidRDefault="001220D0" w:rsidP="00A40D5A">
      <w:pPr>
        <w:rPr>
          <w:b/>
        </w:rPr>
      </w:pPr>
      <w:r w:rsidRPr="001220D0">
        <w:rPr>
          <w:b/>
        </w:rPr>
        <w:t>P</w:t>
      </w:r>
      <w:r w:rsidRPr="001220D0">
        <w:rPr>
          <w:rFonts w:hint="eastAsia"/>
          <w:b/>
        </w:rPr>
        <w:t>roposal</w:t>
      </w:r>
      <w:r w:rsidR="007030F3">
        <w:rPr>
          <w:b/>
        </w:rPr>
        <w:t>-3</w:t>
      </w:r>
      <w:r w:rsidRPr="001220D0">
        <w:rPr>
          <w:b/>
        </w:rPr>
        <w:t xml:space="preserve">: RAN2 </w:t>
      </w:r>
      <w:r w:rsidRPr="001220D0">
        <w:rPr>
          <w:rFonts w:hint="eastAsia"/>
          <w:b/>
        </w:rPr>
        <w:t>is</w:t>
      </w:r>
      <w:r w:rsidRPr="001220D0">
        <w:rPr>
          <w:b/>
        </w:rPr>
        <w:t xml:space="preserve"> </w:t>
      </w:r>
      <w:r w:rsidRPr="001220D0">
        <w:rPr>
          <w:rFonts w:hint="eastAsia"/>
          <w:b/>
        </w:rPr>
        <w:t>suggested</w:t>
      </w:r>
      <w:r w:rsidRPr="001220D0">
        <w:rPr>
          <w:b/>
        </w:rPr>
        <w:t xml:space="preserve"> </w:t>
      </w:r>
      <w:r w:rsidRPr="001220D0">
        <w:rPr>
          <w:rFonts w:hint="eastAsia"/>
          <w:b/>
        </w:rPr>
        <w:t>to</w:t>
      </w:r>
      <w:r w:rsidRPr="001220D0">
        <w:rPr>
          <w:b/>
        </w:rPr>
        <w:t xml:space="preserve"> </w:t>
      </w:r>
      <w:r w:rsidRPr="001220D0">
        <w:rPr>
          <w:rFonts w:hint="eastAsia"/>
          <w:b/>
        </w:rPr>
        <w:t>consider</w:t>
      </w:r>
      <w:r w:rsidRPr="001220D0">
        <w:rPr>
          <w:b/>
        </w:rPr>
        <w:t xml:space="preserve"> </w:t>
      </w:r>
      <w:r w:rsidRPr="001220D0">
        <w:rPr>
          <w:rFonts w:hint="eastAsia"/>
          <w:b/>
        </w:rPr>
        <w:t>some</w:t>
      </w:r>
      <w:r w:rsidRPr="001220D0">
        <w:rPr>
          <w:b/>
        </w:rPr>
        <w:t xml:space="preserve"> </w:t>
      </w:r>
      <w:r w:rsidRPr="001220D0">
        <w:rPr>
          <w:rFonts w:hint="eastAsia"/>
          <w:b/>
        </w:rPr>
        <w:t>limitation</w:t>
      </w:r>
      <w:r w:rsidR="00BD2DFB">
        <w:rPr>
          <w:rFonts w:hint="eastAsia"/>
          <w:b/>
        </w:rPr>
        <w:t>s</w:t>
      </w:r>
      <w:r w:rsidRPr="001220D0">
        <w:rPr>
          <w:b/>
        </w:rPr>
        <w:t xml:space="preserve"> </w:t>
      </w:r>
      <w:r w:rsidRPr="001220D0">
        <w:rPr>
          <w:rFonts w:hint="eastAsia"/>
          <w:b/>
        </w:rPr>
        <w:t>on</w:t>
      </w:r>
      <w:r w:rsidRPr="001220D0">
        <w:rPr>
          <w:b/>
        </w:rPr>
        <w:t xml:space="preserve"> </w:t>
      </w:r>
      <w:r w:rsidRPr="001220D0">
        <w:rPr>
          <w:rFonts w:hint="eastAsia"/>
          <w:b/>
        </w:rPr>
        <w:t>data</w:t>
      </w:r>
      <w:r w:rsidRPr="001220D0">
        <w:rPr>
          <w:b/>
        </w:rPr>
        <w:t xml:space="preserve"> </w:t>
      </w:r>
      <w:r w:rsidRPr="001220D0">
        <w:rPr>
          <w:rFonts w:hint="eastAsia"/>
          <w:b/>
        </w:rPr>
        <w:t>collection</w:t>
      </w:r>
      <w:r w:rsidRPr="001220D0">
        <w:rPr>
          <w:b/>
        </w:rPr>
        <w:t xml:space="preserve"> </w:t>
      </w:r>
      <w:r w:rsidRPr="001220D0">
        <w:rPr>
          <w:rFonts w:hint="eastAsia"/>
          <w:b/>
        </w:rPr>
        <w:t>for</w:t>
      </w:r>
      <w:r w:rsidRPr="001220D0">
        <w:rPr>
          <w:b/>
        </w:rPr>
        <w:t xml:space="preserve"> NW-</w:t>
      </w:r>
      <w:r w:rsidRPr="001220D0">
        <w:rPr>
          <w:rFonts w:hint="eastAsia"/>
          <w:b/>
        </w:rPr>
        <w:t>side</w:t>
      </w:r>
      <w:r w:rsidRPr="001220D0">
        <w:rPr>
          <w:b/>
        </w:rPr>
        <w:t xml:space="preserve"> </w:t>
      </w:r>
      <w:r w:rsidRPr="001220D0">
        <w:rPr>
          <w:rFonts w:hint="eastAsia"/>
          <w:b/>
        </w:rPr>
        <w:t>model</w:t>
      </w:r>
      <w:r w:rsidRPr="001220D0">
        <w:rPr>
          <w:b/>
        </w:rPr>
        <w:t xml:space="preserve"> </w:t>
      </w:r>
      <w:r w:rsidRPr="001220D0">
        <w:rPr>
          <w:rFonts w:hint="eastAsia"/>
          <w:b/>
        </w:rPr>
        <w:t>training</w:t>
      </w:r>
      <w:r w:rsidRPr="001220D0">
        <w:rPr>
          <w:b/>
        </w:rPr>
        <w:t>.</w:t>
      </w:r>
    </w:p>
    <w:p w14:paraId="5503650F" w14:textId="64B3E8A1" w:rsidR="009A0918" w:rsidRDefault="00A11B35" w:rsidP="00750775">
      <w:pPr>
        <w:pStyle w:val="1"/>
        <w:numPr>
          <w:ilvl w:val="0"/>
          <w:numId w:val="0"/>
        </w:numPr>
      </w:pPr>
      <w:r>
        <w:t xml:space="preserve">3 </w:t>
      </w:r>
      <w:r>
        <w:rPr>
          <w:rFonts w:hint="eastAsia"/>
        </w:rPr>
        <w:t>Conclusions</w:t>
      </w:r>
    </w:p>
    <w:p w14:paraId="1081632B" w14:textId="77777777" w:rsidR="00B5001A" w:rsidRPr="00E87157" w:rsidRDefault="00B5001A" w:rsidP="00B5001A">
      <w:pPr>
        <w:rPr>
          <w:b/>
        </w:rPr>
      </w:pPr>
      <w:r w:rsidRPr="00E87157">
        <w:rPr>
          <w:b/>
        </w:rPr>
        <w:t>P</w:t>
      </w:r>
      <w:r w:rsidRPr="00E87157">
        <w:rPr>
          <w:rFonts w:hint="eastAsia"/>
          <w:b/>
        </w:rPr>
        <w:t>roposal</w:t>
      </w:r>
      <w:r>
        <w:rPr>
          <w:b/>
        </w:rPr>
        <w:t>-</w:t>
      </w:r>
      <w:r w:rsidRPr="00E87157">
        <w:rPr>
          <w:b/>
        </w:rPr>
        <w:t xml:space="preserve">1: RAN2 </w:t>
      </w:r>
      <w:r w:rsidRPr="00E87157">
        <w:rPr>
          <w:rFonts w:hint="eastAsia"/>
          <w:b/>
        </w:rPr>
        <w:t>to</w:t>
      </w:r>
      <w:r w:rsidRPr="00E87157">
        <w:rPr>
          <w:b/>
        </w:rPr>
        <w:t xml:space="preserve"> </w:t>
      </w:r>
      <w:r w:rsidRPr="00E87157">
        <w:rPr>
          <w:rFonts w:hint="eastAsia"/>
          <w:b/>
        </w:rPr>
        <w:t>confirm</w:t>
      </w:r>
      <w:r w:rsidRPr="00E87157">
        <w:rPr>
          <w:b/>
        </w:rPr>
        <w:t xml:space="preserve"> </w:t>
      </w:r>
      <w:r w:rsidRPr="00E87157">
        <w:rPr>
          <w:rFonts w:hint="eastAsia"/>
          <w:b/>
        </w:rPr>
        <w:t>that</w:t>
      </w:r>
      <w:r w:rsidRPr="00E87157">
        <w:rPr>
          <w:b/>
        </w:rPr>
        <w:t xml:space="preserve"> </w:t>
      </w:r>
      <w:r w:rsidRPr="00E87157">
        <w:rPr>
          <w:rFonts w:hint="eastAsia"/>
          <w:b/>
        </w:rPr>
        <w:t>immediate</w:t>
      </w:r>
      <w:r w:rsidRPr="00E87157">
        <w:rPr>
          <w:b/>
        </w:rPr>
        <w:t xml:space="preserve"> MDT </w:t>
      </w:r>
      <w:r w:rsidRPr="00E87157">
        <w:rPr>
          <w:rFonts w:hint="eastAsia"/>
          <w:b/>
        </w:rPr>
        <w:t>framework</w:t>
      </w:r>
      <w:r w:rsidRPr="00E87157">
        <w:rPr>
          <w:b/>
        </w:rPr>
        <w:t xml:space="preserve"> </w:t>
      </w:r>
      <w:r w:rsidRPr="00E87157">
        <w:rPr>
          <w:rFonts w:hint="eastAsia"/>
          <w:b/>
        </w:rPr>
        <w:t>is</w:t>
      </w:r>
      <w:r w:rsidRPr="00E87157">
        <w:rPr>
          <w:b/>
        </w:rPr>
        <w:t xml:space="preserve"> </w:t>
      </w:r>
      <w:r w:rsidRPr="00E87157">
        <w:rPr>
          <w:rFonts w:hint="eastAsia"/>
          <w:b/>
        </w:rPr>
        <w:t>used</w:t>
      </w:r>
      <w:r w:rsidRPr="00E87157">
        <w:rPr>
          <w:b/>
        </w:rPr>
        <w:t xml:space="preserve"> </w:t>
      </w:r>
      <w:r w:rsidRPr="00E87157">
        <w:rPr>
          <w:rFonts w:hint="eastAsia"/>
          <w:b/>
        </w:rPr>
        <w:t>for</w:t>
      </w:r>
      <w:r w:rsidRPr="00E87157">
        <w:rPr>
          <w:b/>
        </w:rPr>
        <w:t xml:space="preserve"> </w:t>
      </w:r>
      <w:r w:rsidRPr="00E87157">
        <w:rPr>
          <w:rFonts w:hint="eastAsia"/>
          <w:b/>
        </w:rPr>
        <w:t>both</w:t>
      </w:r>
      <w:r w:rsidRPr="00E87157">
        <w:rPr>
          <w:b/>
        </w:rPr>
        <w:t xml:space="preserve"> </w:t>
      </w:r>
      <w:proofErr w:type="spellStart"/>
      <w:r w:rsidRPr="00E87157">
        <w:rPr>
          <w:rFonts w:hint="eastAsia"/>
          <w:b/>
        </w:rPr>
        <w:t>g</w:t>
      </w:r>
      <w:r w:rsidRPr="00E87157">
        <w:rPr>
          <w:b/>
        </w:rPr>
        <w:t>NB</w:t>
      </w:r>
      <w:proofErr w:type="spellEnd"/>
      <w:r w:rsidRPr="00E87157">
        <w:rPr>
          <w:b/>
        </w:rPr>
        <w:t>-</w:t>
      </w:r>
      <w:r w:rsidRPr="00E87157">
        <w:rPr>
          <w:rFonts w:hint="eastAsia"/>
          <w:b/>
        </w:rPr>
        <w:t>centric</w:t>
      </w:r>
      <w:r w:rsidRPr="00E87157">
        <w:rPr>
          <w:b/>
        </w:rPr>
        <w:t xml:space="preserve"> </w:t>
      </w:r>
      <w:r w:rsidRPr="00E87157">
        <w:rPr>
          <w:rFonts w:hint="eastAsia"/>
          <w:b/>
        </w:rPr>
        <w:t>and</w:t>
      </w:r>
      <w:r w:rsidRPr="00E87157">
        <w:rPr>
          <w:b/>
        </w:rPr>
        <w:t xml:space="preserve"> OAM-</w:t>
      </w:r>
      <w:r w:rsidRPr="00E87157">
        <w:rPr>
          <w:rFonts w:hint="eastAsia"/>
          <w:b/>
        </w:rPr>
        <w:t>centric</w:t>
      </w:r>
      <w:r w:rsidRPr="00E87157">
        <w:rPr>
          <w:b/>
        </w:rPr>
        <w:t xml:space="preserve"> </w:t>
      </w:r>
      <w:r w:rsidRPr="00E87157">
        <w:rPr>
          <w:rFonts w:hint="eastAsia"/>
          <w:b/>
        </w:rPr>
        <w:t>data</w:t>
      </w:r>
      <w:r w:rsidRPr="00E87157">
        <w:rPr>
          <w:b/>
        </w:rPr>
        <w:t xml:space="preserve"> </w:t>
      </w:r>
      <w:r w:rsidRPr="00E87157">
        <w:rPr>
          <w:rFonts w:hint="eastAsia"/>
          <w:b/>
        </w:rPr>
        <w:t>collection</w:t>
      </w:r>
      <w:r w:rsidRPr="00E87157">
        <w:rPr>
          <w:b/>
        </w:rPr>
        <w:t xml:space="preserve"> </w:t>
      </w:r>
      <w:r w:rsidRPr="00E87157">
        <w:rPr>
          <w:rFonts w:hint="eastAsia"/>
          <w:b/>
        </w:rPr>
        <w:t>for</w:t>
      </w:r>
      <w:r w:rsidRPr="00E87157">
        <w:rPr>
          <w:b/>
        </w:rPr>
        <w:t xml:space="preserve"> NW-</w:t>
      </w:r>
      <w:r w:rsidRPr="00E87157">
        <w:rPr>
          <w:rFonts w:hint="eastAsia"/>
          <w:b/>
        </w:rPr>
        <w:t>side</w:t>
      </w:r>
      <w:r w:rsidRPr="00E87157">
        <w:rPr>
          <w:b/>
        </w:rPr>
        <w:t xml:space="preserve"> </w:t>
      </w:r>
      <w:r w:rsidRPr="00E87157">
        <w:rPr>
          <w:rFonts w:hint="eastAsia"/>
          <w:b/>
        </w:rPr>
        <w:t>model</w:t>
      </w:r>
      <w:r w:rsidRPr="00E87157">
        <w:rPr>
          <w:b/>
        </w:rPr>
        <w:t xml:space="preserve"> </w:t>
      </w:r>
      <w:r w:rsidRPr="00E87157">
        <w:rPr>
          <w:rFonts w:hint="eastAsia"/>
          <w:b/>
        </w:rPr>
        <w:t>training</w:t>
      </w:r>
      <w:r w:rsidRPr="00E87157">
        <w:rPr>
          <w:b/>
        </w:rPr>
        <w:t>.</w:t>
      </w:r>
    </w:p>
    <w:p w14:paraId="203F479F" w14:textId="35DC4BEA" w:rsidR="00B5001A" w:rsidRDefault="00B5001A" w:rsidP="00B5001A">
      <w:pPr>
        <w:rPr>
          <w:b/>
        </w:rPr>
      </w:pPr>
      <w:r>
        <w:rPr>
          <w:b/>
        </w:rPr>
        <w:t>Proposal-</w:t>
      </w:r>
      <w:r w:rsidR="007030F3">
        <w:rPr>
          <w:b/>
        </w:rPr>
        <w:t>2</w:t>
      </w:r>
      <w:r w:rsidRPr="001B6957">
        <w:rPr>
          <w:b/>
        </w:rPr>
        <w:t xml:space="preserve">: </w:t>
      </w:r>
      <w:r>
        <w:rPr>
          <w:b/>
        </w:rPr>
        <w:t xml:space="preserve">For the enhanced </w:t>
      </w:r>
      <w:r>
        <w:rPr>
          <w:rFonts w:hint="eastAsia"/>
          <w:b/>
        </w:rPr>
        <w:t>immediate</w:t>
      </w:r>
      <w:r>
        <w:rPr>
          <w:b/>
        </w:rPr>
        <w:t xml:space="preserve"> MDT framework, the following requirement</w:t>
      </w:r>
      <w:r>
        <w:rPr>
          <w:rFonts w:hint="eastAsia"/>
          <w:b/>
        </w:rPr>
        <w:t>s</w:t>
      </w:r>
      <w:r>
        <w:rPr>
          <w:b/>
        </w:rPr>
        <w:t xml:space="preserve"> </w:t>
      </w:r>
      <w:r>
        <w:rPr>
          <w:rFonts w:hint="eastAsia"/>
          <w:b/>
        </w:rPr>
        <w:t>are</w:t>
      </w:r>
      <w:r>
        <w:rPr>
          <w:b/>
        </w:rPr>
        <w:t xml:space="preserve"> required:</w:t>
      </w:r>
    </w:p>
    <w:p w14:paraId="36AB52B0" w14:textId="77777777" w:rsidR="00B5001A" w:rsidRDefault="00B5001A" w:rsidP="00B5001A">
      <w:pPr>
        <w:ind w:left="420"/>
        <w:rPr>
          <w:b/>
        </w:rPr>
      </w:pPr>
      <w:r>
        <w:rPr>
          <w:b/>
        </w:rPr>
        <w:t xml:space="preserve">- Data generation and report </w:t>
      </w:r>
      <w:r>
        <w:rPr>
          <w:rFonts w:hint="eastAsia"/>
          <w:b/>
        </w:rPr>
        <w:t>should</w:t>
      </w:r>
      <w:r>
        <w:rPr>
          <w:b/>
        </w:rPr>
        <w:t xml:space="preserve"> </w:t>
      </w:r>
      <w:r>
        <w:rPr>
          <w:rFonts w:hint="eastAsia"/>
          <w:b/>
        </w:rPr>
        <w:t>be</w:t>
      </w:r>
      <w:r>
        <w:rPr>
          <w:b/>
        </w:rPr>
        <w:t xml:space="preserve"> </w:t>
      </w:r>
      <w:r>
        <w:rPr>
          <w:rFonts w:hint="eastAsia"/>
          <w:b/>
        </w:rPr>
        <w:t>happened</w:t>
      </w:r>
      <w:r>
        <w:rPr>
          <w:b/>
        </w:rPr>
        <w:t xml:space="preserve"> in RRC_CONNECTED;</w:t>
      </w:r>
    </w:p>
    <w:p w14:paraId="658FFF0E" w14:textId="77777777" w:rsidR="00B5001A" w:rsidRDefault="00B5001A" w:rsidP="00B5001A">
      <w:pPr>
        <w:ind w:left="420"/>
        <w:rPr>
          <w:b/>
        </w:rPr>
      </w:pPr>
      <w:r>
        <w:rPr>
          <w:b/>
        </w:rPr>
        <w:t xml:space="preserve">- New measurement content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into MDT </w:t>
      </w:r>
      <w:r>
        <w:rPr>
          <w:rFonts w:hint="eastAsia"/>
          <w:b/>
        </w:rPr>
        <w:t>report</w:t>
      </w:r>
      <w:r>
        <w:rPr>
          <w:b/>
        </w:rPr>
        <w:t xml:space="preserve"> </w:t>
      </w:r>
      <w:r>
        <w:rPr>
          <w:rFonts w:hint="eastAsia"/>
          <w:b/>
        </w:rPr>
        <w:t>(</w:t>
      </w:r>
      <w:r>
        <w:rPr>
          <w:b/>
        </w:rPr>
        <w:t xml:space="preserve">i.e., </w:t>
      </w:r>
      <w:proofErr w:type="spellStart"/>
      <w:r w:rsidRPr="00E4221C">
        <w:rPr>
          <w:b/>
          <w:i/>
        </w:rPr>
        <w:t>MeasurementReport</w:t>
      </w:r>
      <w:proofErr w:type="spellEnd"/>
      <w:r>
        <w:rPr>
          <w:rFonts w:hint="eastAsia"/>
          <w:b/>
        </w:rPr>
        <w:t>)</w:t>
      </w:r>
      <w:r>
        <w:rPr>
          <w:b/>
        </w:rPr>
        <w:t xml:space="preserve">, e.g., </w:t>
      </w:r>
      <w:r>
        <w:rPr>
          <w:rFonts w:hint="eastAsia"/>
          <w:b/>
        </w:rPr>
        <w:t>multiple</w:t>
      </w:r>
      <w:r>
        <w:rPr>
          <w:b/>
        </w:rPr>
        <w:t xml:space="preserve"> L1-beam measurement results </w:t>
      </w:r>
      <w:r>
        <w:rPr>
          <w:rFonts w:hint="eastAsia"/>
          <w:b/>
        </w:rPr>
        <w:t>with/without</w:t>
      </w:r>
      <w:r>
        <w:rPr>
          <w:b/>
        </w:rPr>
        <w:t xml:space="preserve"> </w:t>
      </w:r>
      <w:r>
        <w:rPr>
          <w:rFonts w:hint="eastAsia"/>
          <w:b/>
        </w:rPr>
        <w:t>different</w:t>
      </w:r>
      <w:r>
        <w:rPr>
          <w:b/>
        </w:rPr>
        <w:t xml:space="preserve"> </w:t>
      </w:r>
      <w:r>
        <w:rPr>
          <w:rFonts w:hint="eastAsia"/>
          <w:b/>
        </w:rPr>
        <w:t>time</w:t>
      </w:r>
      <w:r>
        <w:rPr>
          <w:b/>
        </w:rPr>
        <w:t xml:space="preserve"> </w:t>
      </w:r>
      <w:r>
        <w:rPr>
          <w:rFonts w:hint="eastAsia"/>
          <w:b/>
        </w:rPr>
        <w:t>instance</w:t>
      </w:r>
      <w:r>
        <w:rPr>
          <w:b/>
        </w:rPr>
        <w:t>;</w:t>
      </w:r>
    </w:p>
    <w:p w14:paraId="6038A31C" w14:textId="77777777" w:rsidR="00B5001A" w:rsidRDefault="00B5001A" w:rsidP="00B5001A">
      <w:pPr>
        <w:ind w:left="420"/>
        <w:rPr>
          <w:b/>
        </w:rPr>
      </w:pPr>
      <w:r>
        <w:rPr>
          <w:b/>
        </w:rPr>
        <w:t>- The UE log/storage for storing collected data is neede</w:t>
      </w:r>
      <w:bookmarkStart w:id="1" w:name="_GoBack"/>
      <w:bookmarkEnd w:id="1"/>
      <w:r>
        <w:rPr>
          <w:b/>
        </w:rPr>
        <w:t>d</w:t>
      </w:r>
      <w:r>
        <w:rPr>
          <w:rFonts w:hint="eastAsia"/>
          <w:b/>
        </w:rPr>
        <w:t>,</w:t>
      </w:r>
      <w:r>
        <w:rPr>
          <w:b/>
        </w:rPr>
        <w:t xml:space="preserve"> </w:t>
      </w:r>
      <w:r>
        <w:rPr>
          <w:rFonts w:hint="eastAsia"/>
          <w:b/>
        </w:rPr>
        <w:t>e.g.,</w:t>
      </w:r>
      <w:r>
        <w:rPr>
          <w:b/>
        </w:rPr>
        <w:t xml:space="preserve"> </w:t>
      </w:r>
      <w:r>
        <w:rPr>
          <w:rFonts w:hint="eastAsia"/>
          <w:b/>
        </w:rPr>
        <w:t>new</w:t>
      </w:r>
      <w:r>
        <w:rPr>
          <w:b/>
        </w:rPr>
        <w:t xml:space="preserve"> UE variable.</w:t>
      </w:r>
    </w:p>
    <w:p w14:paraId="77D66001" w14:textId="77777777" w:rsidR="00B5001A" w:rsidRPr="00947D13" w:rsidRDefault="00B5001A" w:rsidP="00B5001A">
      <w:pPr>
        <w:ind w:left="420"/>
        <w:rPr>
          <w:b/>
        </w:rPr>
      </w:pPr>
      <w:r>
        <w:rPr>
          <w:b/>
        </w:rPr>
        <w:t xml:space="preserve">- New specific report type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e.g., specific model additional condition, the max volume of stored data.</w:t>
      </w:r>
    </w:p>
    <w:p w14:paraId="64F054D5" w14:textId="0E29E01F" w:rsidR="00DA1882" w:rsidRPr="00B5001A" w:rsidRDefault="00B5001A" w:rsidP="00DA1882">
      <w:pPr>
        <w:rPr>
          <w:b/>
        </w:rPr>
      </w:pPr>
      <w:r w:rsidRPr="001220D0">
        <w:rPr>
          <w:b/>
        </w:rPr>
        <w:t>P</w:t>
      </w:r>
      <w:r w:rsidRPr="001220D0">
        <w:rPr>
          <w:rFonts w:hint="eastAsia"/>
          <w:b/>
        </w:rPr>
        <w:t>roposal</w:t>
      </w:r>
      <w:r w:rsidRPr="001220D0">
        <w:rPr>
          <w:b/>
        </w:rPr>
        <w:t>-</w:t>
      </w:r>
      <w:r w:rsidR="007030F3">
        <w:rPr>
          <w:b/>
        </w:rPr>
        <w:t>3</w:t>
      </w:r>
      <w:r w:rsidRPr="001220D0">
        <w:rPr>
          <w:b/>
        </w:rPr>
        <w:t xml:space="preserve">: RAN2 </w:t>
      </w:r>
      <w:r w:rsidRPr="001220D0">
        <w:rPr>
          <w:rFonts w:hint="eastAsia"/>
          <w:b/>
        </w:rPr>
        <w:t>is</w:t>
      </w:r>
      <w:r w:rsidRPr="001220D0">
        <w:rPr>
          <w:b/>
        </w:rPr>
        <w:t xml:space="preserve"> </w:t>
      </w:r>
      <w:r w:rsidRPr="001220D0">
        <w:rPr>
          <w:rFonts w:hint="eastAsia"/>
          <w:b/>
        </w:rPr>
        <w:t>suggested</w:t>
      </w:r>
      <w:r w:rsidRPr="001220D0">
        <w:rPr>
          <w:b/>
        </w:rPr>
        <w:t xml:space="preserve"> </w:t>
      </w:r>
      <w:r w:rsidRPr="001220D0">
        <w:rPr>
          <w:rFonts w:hint="eastAsia"/>
          <w:b/>
        </w:rPr>
        <w:t>to</w:t>
      </w:r>
      <w:r w:rsidRPr="001220D0">
        <w:rPr>
          <w:b/>
        </w:rPr>
        <w:t xml:space="preserve"> </w:t>
      </w:r>
      <w:r w:rsidRPr="001220D0">
        <w:rPr>
          <w:rFonts w:hint="eastAsia"/>
          <w:b/>
        </w:rPr>
        <w:t>consider</w:t>
      </w:r>
      <w:r w:rsidRPr="001220D0">
        <w:rPr>
          <w:b/>
        </w:rPr>
        <w:t xml:space="preserve"> </w:t>
      </w:r>
      <w:r w:rsidRPr="001220D0">
        <w:rPr>
          <w:rFonts w:hint="eastAsia"/>
          <w:b/>
        </w:rPr>
        <w:t>some</w:t>
      </w:r>
      <w:r w:rsidRPr="001220D0">
        <w:rPr>
          <w:b/>
        </w:rPr>
        <w:t xml:space="preserve"> </w:t>
      </w:r>
      <w:r w:rsidRPr="001220D0">
        <w:rPr>
          <w:rFonts w:hint="eastAsia"/>
          <w:b/>
        </w:rPr>
        <w:t>limitation</w:t>
      </w:r>
      <w:r>
        <w:rPr>
          <w:rFonts w:hint="eastAsia"/>
          <w:b/>
        </w:rPr>
        <w:t>s</w:t>
      </w:r>
      <w:r w:rsidRPr="001220D0">
        <w:rPr>
          <w:b/>
        </w:rPr>
        <w:t xml:space="preserve"> </w:t>
      </w:r>
      <w:r w:rsidRPr="001220D0">
        <w:rPr>
          <w:rFonts w:hint="eastAsia"/>
          <w:b/>
        </w:rPr>
        <w:t>on</w:t>
      </w:r>
      <w:r w:rsidRPr="001220D0">
        <w:rPr>
          <w:b/>
        </w:rPr>
        <w:t xml:space="preserve"> </w:t>
      </w:r>
      <w:r w:rsidRPr="001220D0">
        <w:rPr>
          <w:rFonts w:hint="eastAsia"/>
          <w:b/>
        </w:rPr>
        <w:t>data</w:t>
      </w:r>
      <w:r w:rsidRPr="001220D0">
        <w:rPr>
          <w:b/>
        </w:rPr>
        <w:t xml:space="preserve"> </w:t>
      </w:r>
      <w:r w:rsidRPr="001220D0">
        <w:rPr>
          <w:rFonts w:hint="eastAsia"/>
          <w:b/>
        </w:rPr>
        <w:t>collection</w:t>
      </w:r>
      <w:r w:rsidRPr="001220D0">
        <w:rPr>
          <w:b/>
        </w:rPr>
        <w:t xml:space="preserve"> </w:t>
      </w:r>
      <w:r w:rsidRPr="001220D0">
        <w:rPr>
          <w:rFonts w:hint="eastAsia"/>
          <w:b/>
        </w:rPr>
        <w:t>for</w:t>
      </w:r>
      <w:r w:rsidRPr="001220D0">
        <w:rPr>
          <w:b/>
        </w:rPr>
        <w:t xml:space="preserve"> NW-</w:t>
      </w:r>
      <w:r w:rsidRPr="001220D0">
        <w:rPr>
          <w:rFonts w:hint="eastAsia"/>
          <w:b/>
        </w:rPr>
        <w:t>side</w:t>
      </w:r>
      <w:r w:rsidRPr="001220D0">
        <w:rPr>
          <w:b/>
        </w:rPr>
        <w:t xml:space="preserve"> </w:t>
      </w:r>
      <w:r w:rsidRPr="001220D0">
        <w:rPr>
          <w:rFonts w:hint="eastAsia"/>
          <w:b/>
        </w:rPr>
        <w:t>model</w:t>
      </w:r>
      <w:r w:rsidRPr="001220D0">
        <w:rPr>
          <w:b/>
        </w:rPr>
        <w:t xml:space="preserve"> </w:t>
      </w:r>
      <w:r w:rsidRPr="001220D0">
        <w:rPr>
          <w:rFonts w:hint="eastAsia"/>
          <w:b/>
        </w:rPr>
        <w:t>training</w:t>
      </w:r>
      <w:r w:rsidRPr="001220D0">
        <w:rPr>
          <w:b/>
        </w:rPr>
        <w:t>.</w:t>
      </w:r>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28A42" w14:textId="77777777" w:rsidR="004B6508" w:rsidRDefault="004B6508" w:rsidP="00855939">
      <w:pPr>
        <w:spacing w:after="0" w:line="240" w:lineRule="auto"/>
      </w:pPr>
      <w:r>
        <w:separator/>
      </w:r>
    </w:p>
  </w:endnote>
  <w:endnote w:type="continuationSeparator" w:id="0">
    <w:p w14:paraId="6282CD48" w14:textId="77777777" w:rsidR="004B6508" w:rsidRDefault="004B650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8C3CB" w14:textId="77777777" w:rsidR="004B6508" w:rsidRDefault="004B6508" w:rsidP="00855939">
      <w:pPr>
        <w:spacing w:after="0" w:line="240" w:lineRule="auto"/>
      </w:pPr>
      <w:r>
        <w:separator/>
      </w:r>
    </w:p>
  </w:footnote>
  <w:footnote w:type="continuationSeparator" w:id="0">
    <w:p w14:paraId="378D129B" w14:textId="77777777" w:rsidR="004B6508" w:rsidRDefault="004B650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32"/>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361C"/>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0D0"/>
    <w:rsid w:val="00122878"/>
    <w:rsid w:val="00122D61"/>
    <w:rsid w:val="001232EE"/>
    <w:rsid w:val="00123829"/>
    <w:rsid w:val="00123A81"/>
    <w:rsid w:val="0012422B"/>
    <w:rsid w:val="0012640E"/>
    <w:rsid w:val="00126B32"/>
    <w:rsid w:val="00127B31"/>
    <w:rsid w:val="00127EAA"/>
    <w:rsid w:val="00130F1F"/>
    <w:rsid w:val="0013241E"/>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2A"/>
    <w:rsid w:val="002759FE"/>
    <w:rsid w:val="002765F7"/>
    <w:rsid w:val="002769C8"/>
    <w:rsid w:val="00276EF3"/>
    <w:rsid w:val="00280284"/>
    <w:rsid w:val="00281B69"/>
    <w:rsid w:val="00281F20"/>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231"/>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56B"/>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4AAC"/>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043"/>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0E5"/>
    <w:rsid w:val="003A48B2"/>
    <w:rsid w:val="003A5C68"/>
    <w:rsid w:val="003A634C"/>
    <w:rsid w:val="003A6446"/>
    <w:rsid w:val="003A6801"/>
    <w:rsid w:val="003A6AF5"/>
    <w:rsid w:val="003A6E49"/>
    <w:rsid w:val="003A713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28D"/>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39E"/>
    <w:rsid w:val="0043683F"/>
    <w:rsid w:val="00436A6A"/>
    <w:rsid w:val="0043798E"/>
    <w:rsid w:val="00437B78"/>
    <w:rsid w:val="00440915"/>
    <w:rsid w:val="004418D6"/>
    <w:rsid w:val="004423B8"/>
    <w:rsid w:val="00443645"/>
    <w:rsid w:val="00443E45"/>
    <w:rsid w:val="00444969"/>
    <w:rsid w:val="00444DCE"/>
    <w:rsid w:val="0044521C"/>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4CD3"/>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3351"/>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157"/>
    <w:rsid w:val="004B34B4"/>
    <w:rsid w:val="004B4B26"/>
    <w:rsid w:val="004B5C7B"/>
    <w:rsid w:val="004B6168"/>
    <w:rsid w:val="004B650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2E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999"/>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31DB"/>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486"/>
    <w:rsid w:val="005A1599"/>
    <w:rsid w:val="005A1719"/>
    <w:rsid w:val="005A18D9"/>
    <w:rsid w:val="005A2076"/>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726"/>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EA3"/>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021"/>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77"/>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30F3"/>
    <w:rsid w:val="007043EB"/>
    <w:rsid w:val="007043F5"/>
    <w:rsid w:val="007052F8"/>
    <w:rsid w:val="00705ADE"/>
    <w:rsid w:val="00710551"/>
    <w:rsid w:val="007108CF"/>
    <w:rsid w:val="00710996"/>
    <w:rsid w:val="00711DF6"/>
    <w:rsid w:val="00712590"/>
    <w:rsid w:val="007125A1"/>
    <w:rsid w:val="0071317F"/>
    <w:rsid w:val="00713F2C"/>
    <w:rsid w:val="00713F30"/>
    <w:rsid w:val="007150A3"/>
    <w:rsid w:val="00715ECE"/>
    <w:rsid w:val="0071702E"/>
    <w:rsid w:val="00717031"/>
    <w:rsid w:val="007179EE"/>
    <w:rsid w:val="00717B17"/>
    <w:rsid w:val="00717D50"/>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836"/>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0D3A"/>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25E"/>
    <w:rsid w:val="00776454"/>
    <w:rsid w:val="00776BB6"/>
    <w:rsid w:val="007774D8"/>
    <w:rsid w:val="00777B99"/>
    <w:rsid w:val="00780BFB"/>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979"/>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6C1"/>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2C9"/>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51F"/>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19E2"/>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226"/>
    <w:rsid w:val="00A23388"/>
    <w:rsid w:val="00A2389D"/>
    <w:rsid w:val="00A23DF8"/>
    <w:rsid w:val="00A24150"/>
    <w:rsid w:val="00A241A0"/>
    <w:rsid w:val="00A241CD"/>
    <w:rsid w:val="00A245B4"/>
    <w:rsid w:val="00A255C2"/>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5930"/>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0C0E"/>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01A"/>
    <w:rsid w:val="00B5013F"/>
    <w:rsid w:val="00B50D35"/>
    <w:rsid w:val="00B50DAD"/>
    <w:rsid w:val="00B5164F"/>
    <w:rsid w:val="00B51808"/>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06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CBB"/>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DFB"/>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5E37"/>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5D3E"/>
    <w:rsid w:val="00C460C2"/>
    <w:rsid w:val="00C46516"/>
    <w:rsid w:val="00C469EF"/>
    <w:rsid w:val="00C47502"/>
    <w:rsid w:val="00C478E4"/>
    <w:rsid w:val="00C50255"/>
    <w:rsid w:val="00C502DE"/>
    <w:rsid w:val="00C51709"/>
    <w:rsid w:val="00C51B11"/>
    <w:rsid w:val="00C541AA"/>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15B"/>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684"/>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5B4"/>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63C8"/>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88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5C0A"/>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1658"/>
    <w:rsid w:val="00E0212D"/>
    <w:rsid w:val="00E027C0"/>
    <w:rsid w:val="00E029C1"/>
    <w:rsid w:val="00E02AC6"/>
    <w:rsid w:val="00E0386B"/>
    <w:rsid w:val="00E03B2E"/>
    <w:rsid w:val="00E04210"/>
    <w:rsid w:val="00E04279"/>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21C"/>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157"/>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47"/>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1FD2"/>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181"/>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06AB"/>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780"/>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0078"/>
    <w:rsid w:val="00FD10BE"/>
    <w:rsid w:val="00FD14DF"/>
    <w:rsid w:val="00FD16C4"/>
    <w:rsid w:val="00FD2CBA"/>
    <w:rsid w:val="00FD35F8"/>
    <w:rsid w:val="00FD5CB9"/>
    <w:rsid w:val="00FD7AFA"/>
    <w:rsid w:val="00FE08F0"/>
    <w:rsid w:val="00FE1143"/>
    <w:rsid w:val="00FE121D"/>
    <w:rsid w:val="00FE27FB"/>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47C40-A46F-4D19-A8C1-F4041C24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4</Pages>
  <Words>1154</Words>
  <Characters>6584</Characters>
  <Application>Microsoft Office Word</Application>
  <DocSecurity>0</DocSecurity>
  <Lines>54</Lines>
  <Paragraphs>15</Paragraphs>
  <ScaleCrop>false</ScaleCrop>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1668</cp:revision>
  <dcterms:created xsi:type="dcterms:W3CDTF">2021-12-28T06:12:00Z</dcterms:created>
  <dcterms:modified xsi:type="dcterms:W3CDTF">2024-08-09T03:41:00Z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